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Доронина Евгения Викторовича на нарушение его конституционных прав частью первой статьи 307 Уголовного кодекса Российской Федерации, пунктами 1 и 2 части первой статьи 24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Е.В.Доронина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Е.В.Доронин оспаривает конституционность части первой статьи 307 «Заведомо ложные показание, заключение эксперта, специалиста или неправильный перевод» УК Российской Федерации, пунктов 1 и 2 части первой статьи 24 «Основания отказа в возбуждении уголовного дела или прекращения уголовного дела» УПК Российской Федерации. Согласно представленным материалам Е.В.Доронин обратился в следственный орган с заявлением, в котором указывал, что ряд лиц дали ложные показания при производстве по гражданскому делу. По результатам 2 проверки данного сообщения вынесено постановление следователя об отказе в возбуждении уголовного дела в связи с отсутствием в действиях этих лиц состава преступления. Поданная в порядке статьи 125 УПК Российской Федерации жалоба Е.В.Доронина на постановление следователя оставлена без удовлетворения постановлением районного суда, с которым согласились суды вышестоящих инстанций. В этой связи заявитель утверждает, что оспариваемые законоположения не соответствуют статьям 2, 4, 15 (части 1 и 2), 19 (часть 1), 21 (часть 1), 33, 45, 46 (часть 1), 52, 76 (часть 3) и 123 (часть 3) Конституции Российской Федерации в той мере, в которой они – по смыслу, приданному им правоприменителями в его конкретном деле, – предусматривают, что общественная опасность как объективная характеристика преступления, предусмотренного статьей 307 УК Российской Федерации, является одновременно признаком события преступления и признаком его состава, что позволяет признавать событием этого преступления не дачу ложных показаний, а собственно дачу показаний в суде, а также допускает возможность – при достоверности таких показаний – отказывать в возбуждении уголовного дела в связи с отсутствием состава такого преступления, а не его события.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307 УК Российской Федерации устанавливает уголовную ответственность за заведомо ложные показание свидетеля, потерпевшего либо заключение или показание эксперта, показание специалиста, а равно заведомо неправильный перевод в суде либо в ходе досудебного производства (часть первая).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Доронина Евгения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