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2883-О/2024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Васильева Сергея Викторовича на нарушение его конституционных прав положениями части второй статьи 58, части второй статьи 59, а также частей первой и восьмой статьи 332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С.В.Васильева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С.В.Васильев оспаривает конституционность следующих положений Трудового кодекса Российской Федерации: части второй статьи 58, согласно которой в случаях, предусмотренных частью второй статьи 59 данного Кодекса, срочный трудовой договор может заключаться по соглашению сторон трудового договора без учета характера предстоящей работы и условий ее выполнения; части второй статьи 59, а именно абзаца шестого (в жалобе ошибочно поименованного абзацем пятым), предусматривающего возможность заключения срочного трудового договора по соглашению сторон с лицами, 2 избранными по конкурсу на замещение соответствующей должности, проведенному в порядке, установленном трудовым законодательством и иными нормативными правовыми актами, содержащими нормы трудового права; частей первой и восьмой статьи 332 в редакции, действовавшей до внесения изменений Федеральным законом от 4 августа 2023 года № 471-ФЗ «О внесении изменений в статьи 332 и 3517 Трудового кодекса Российской Федерации», согласно которым трудовые договоры на замещение должностей педагогических работников, относящихся к профессорско-преподавательскому составу, в организации, осуществляющей образовательную деятельность по реализации образовательных программ высшего образования и дополнительных профессиональных программ, могут заключаться как на неопределенный срок, так и на срок, определенный сторонами трудового договора; при избрании работника по конкурсу на замещение ранее занимаемой им по срочному трудовому договору должности педагогического работника, относящегося к профессорско-преподавательскому составу, новый трудовой договор может не заключаться; в этом случае действие срочного трудового договора с работником продлевается по соглашению сторон, заключаемому в письменной форме, на определенный срок не более пяти лет или на неопределенный срок. Как следует из материалов жалобы, заявитель замещал должность педагогического работника, относящегося к профессорско-преподавательскому составу, в образовательной организации на основании неоднократно заключаемых срочных трудовых договоров. По истечении срока трудового договора, заключенного на пять лет, С.В.Васильев был уволен по основанию, предусмотренному пунктом 2 части первой статьи 77 Трудового кодекса Российской Федерации (истечение срока трудового договора). Конкурс на замещаемую им должность не проводился. Заявитель обратился в суд с иском к бывшему работодателю, в котором, в частности, просил в связи с неоднократным заключением срочных трудовых договоров признать трудовой договор, действовавший с 2016 по 2021 год, заключенным на неопределенный 3 срок и восстановить его на работе; в удовлетворении исковых требований заявителю было отказано. По мнению заявителя, осведомленного о принятии Конституционным Судом Российской Федерации Постановления от 15 июля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Часть вторая статьи 58 Трудового кодекса Российской Федерации ограничивает применение срочных трудовых договоров только случаями, предусмотренными названным Кодексом и иными федеральными законами. Одним из таких случаев является заключение срочного трудового договора по соглашению сторон с лицами, избранными по конкурсу на замещение соответствующей должности (абзац шестой части второй статьи 59 данного 4 Кодекса), в частности с педагогическими работниками, относящимися к профессорско-преподавательскому составу, в организации,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(часть первая статьи 332 данного Кодекса). Как указал Конституционный Суд Российской Федерации в Постановлении от 15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Васильева Сергея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