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2663-О/2023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Грант Александры Барадиевны на нарушение ее конституционных прав частями третьей и пятой статьи 73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А.Б.Грант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А.Б.Грант просит признать не соответствующими статьям 50 (часть 1) и 55 (часть 3) Конституции Российской Федерации части третью и пятую статьи 73 «Условное осуждение» УК Российской Федерации, которые, по ее мнению, не предполагают зачета уже отбытого испытательного срока, установленного приговором суда при условном осуждении, в случае последующей отмены данного приговора и назначения условного осуждения при новом рассмотрении дела. Как следует из представленных материалов, приговором суда от 6 мая 2016 года, оставленным без изменения судом апелляционной инстанции, заявительница была осуждена за совершение преступлений к трем годам 2 лишения свободы условно с испытательным сроком три года. Постановлением Президиума Верховного Суда Республики Бурятия от 29 июня 2018 года данный приговор отменен, а уголовное дело направлено на новое рассмотрение. Приговором суда от 13 января 2020 года А.Б.Грант осуждена к одному году шести месяцам лишения свободы условно с испытательным сроком один год. При обжаловании данного приговора она указывала, что по первому приговору фактически отбыла условное осуждение, несмотря на это судом при назначении ей нового наказания не был произведен зачет отбытого испытательного срока, что является повторным наказанием за одно и то же преступление. Однако данные доводы признаны вышестоящими судами несостоятельными.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Грант Александры Барадиевны,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