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Островерхова Евгения Андреевича на нарушение его конституционных прав пунктом 3 Правил формирования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детей-сирот и детей, оставшихся без попечения родителей, лиц из числа детей-сирот и детей, оставшихся без попечения родителей, из указанного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Е.А.Островерхова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Е.А.Островерхов оспаривает конституционность пункта 3 Правил формирования списка детей-сирот и детей, оставшихся без попечения родителей, лиц из числа детей-сирот и детей, оставшихся без 2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исключения детей- сирот и детей, оставшихся без попечения родителей, лиц из числа детей- сирот и детей, оставшихся без попечения родителей, из указанного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жительства, утвержденных Постановлением Правительства Российской Федерации от 4 апреля 2019 года № 397 (далее – Правила). Из представленных материалов следует, что решением суда общей юрисдикции, с которым согласились суды вышестоящих инстанций, заявителю отказано в удовлетворении требований о признании незаконным отказа органа исполнительной власти субъекта Российской Федерации включить его в список детей-сирот, детей, оставшихся без попечения родителей, лиц из числа детей-сирот и детей, оставшихся без попечения родителей, подлежащих обеспечению жилыми помещениями (далее – список). По мнению заявителя, пункт 3 Правил не соответствует статьям 17 (часть 3) и 40 Конституции Российской Федерации в той мере, в какой его положения в системе действующего правового регулирования, по смыслу, придаваемому им правоприменительной практикой, предоставляют уполномоченному на формирование списка органу ничем не ограниченное право произвольно отказывать во включении в список лицам, которые относились к категории детей-сирот и детей, оставшихся без попечения родителей, и достигли возраста 23 лет, но до достижения указанного возраста в соответствующий список включены не были.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Положения пункта 3 Правил применяются во взаимосвязи с нормами Федерального закона от 21 декабря 1996 года № 159-ФЗ «О дополнительных гарантиях по социальной поддержке детей-сирот и детей, оставшихся без попечения родителей», в частности абзацем четвертым пункта 1 его статьи 1, определяющим лиц из числа детей-сирот и детей, оставшихся без попечения родителей, как лиц в возрасте от 18 до 23 лет, у которых, когда они находились в возрасте до 18 лет, умерли оба или единственный родитель, а также которые остались без попечения единственного или обоих родителей. Тем самым законодатель, в дополнение к государственной поддержке детей, т.е. лиц, не достигших 18 лет (пункт 1 статьи 54 Семейного кодекса Российской Федерации), лишившихся или ограниченных в возможности иметь содержание от своих родителей и нуждающихся по этой причине в социальной защите, распространил действие упомянутого Федерального закона на лиц, достигших возраста 18 лет, и предоставил им право пользоваться соответствующими мерами социальной поддержки до достижения возраста 23 лет, обеспечив тем самым единообразный подход к определению оснований социальной защиты таких граждан.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Островерхова Евгения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