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Денисьева Сергея Владимировича на нарушение его конституционных прав пунктом 3 части 3 статьи 311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С.В.Денисьева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кассационной инстанции прекращено производство по кассационной жалобе гражданина С.В.Денисьева, поданной им как акционером признанного банкротом закрытого акционерного общества «К.» (далее также – ЗАО «К.»), на постановление арбитражного апелляционного суда, которым отменено решение арбитражного суда первой инстанции о взыскании в пользу данного общества денежных средств. Постановлением того же арбитражного суда оставлено без удовлетворения заявление С.В.Денисьева (в отношении которого в деле о банкротстве ЗАО «К.» подано заявление о его привлечении к субсидиарной 2 ответственности по обязательствам должника) о пересмотре упомянутого определения по новым обстоятельствам, к числу которых заявитель относил принятие Конституционным Судом Российской Федерации Постановления от 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Денисьева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