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Цыганкова Максима Леонидовича на нарушение его конституционных прав частью третьей статьи 86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М.Л.Цыганкова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гражданин М.Л.Цыганков осужден за совершение преступлений. При этом суд, оценивая в приговоре представленное стороной защиты заключение специалиста, отметил, что его выводы противоречат совокупности установленных судом обстоятельств дела, а само заключение составлено лицом, которое не привлекалось к участию в деле в качестве специалиста, а потому является недопустимым доказательством. В этой связи М.Л.Цыганков просит признать не соответствующей статьям 19 (часть 1), 45 (часть 1) и 123 (часть 3) Конституции Российской 2 Федерации часть третью статьи 86 «Собирание доказательств» УПК Российской Федерации в той мере, в какой она в системе действующего правового регулирования, не предусматривающего процессуальную процедуру получения доказательств стороной защиты, и по смыслу, придаваемому ей правоприменительной практикой, исключает возможность оценки доказательства стороны защиты как допустимого с позиции соблюдения процессуального порядка его получения.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Конкретизируя условия реализации права на судебную защиту, гарантированного статьей 46 Конституции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Цыганкова Максима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