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Кукушкиной Фаины Григорьевны на нарушение ее конституционных прав пунктом 1 Постановления Правительства Российской Федерации «Об особенностях предоставления коммунальных услуг собственникам и пользователям помещений в многоквартирных домах и жилых домов» и пунктом 801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Ф.Г.Кукушкиной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Ф.Г.Кукушкина оспаривает конституционность следующих положений: пункта 1 Постановления Правительства Российской Федерации от 2 апреля 2020 года № 424 «Об особенностях предоставления коммунальных услуг собственникам и пользователям помещений в многоквартирных домах и жилых домов» (далее также – Постановление), в силу которого 2 приостановлено до 1 января 2021 года действие среди прочего положения подпункта «д» пункта 8112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«О предоставлении коммунальных услуг собственникам и пользователям помещений в многоквартирных домах и жилых домов» (далее также – Правила); пункта 801 Правил (примененного в деле с участием заявительницы в редакции, действовавшей до вступления в силу Постановления Правительства Российской Федерации от 21 декабря 2020 года № 2184 и частично воспроизведенного в действующей редакции), предусматривающего среди прочего, что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учетом положений данных Правил; определение мест установки приборов учета, установка и ввод в эксплуатацию приборов учета, проведение контрольных снятий показаний и проверок приборов учета, установленных в отношении жилых домов (домовладений), установка и ввод в эксплуатацию и проведение проверок коллективных (общедомовых) приборов учета осуществляются сетевыми организациями и гарантирующими поставщиками в порядке, предусмотренном Основными положениями функционирования розничных рынков электрической энергии, утвержденными Постановлением Правительства Российской Федерации от 4 мая 2012 года № 442 «О функционировании розничных рынков электрической энергии, 3 полном и (или) частичном ограничении режима потребления электрической энергии». Как следует из представленных материалов, решением мирового судьи, принятым при новом рассмотрении дела (оставлено без изменения определением суда апелляционной инстанции), удовлетворены исковые требования к Ф.Г.Кукушкиной о взыскании задолженности за потребленную электрическую энергию за период с 1 марта 2020 года по 31 декабря 2020 года, образовавшейся в результате начисления платы исходя из норматива потребления коммунальной услуги, пени. Мировой судья указал, что не представлено доказательств, подтверждающих факт того, что показания прибора учета электрической энергии являлись достоверными. Определением суда кассационной инстанции постановления нижестоящих судов оставлены без изменения. По мнению Ф.Г.Кукушкиной, пункт 1 Постановления не соответствует статьям 1 (часть 1), 15 (части 1 и 2), 19 (части 1 и 2) и 41 (часть 1) Конституции Российской Федерации, поскольку он содержит неопределенность в вопросе о допустимости применения содержащихся в нем положений о приостановлении до 1 января 2021 года действия подпункта «д» пункта 8112 Правил в отношении тех приборов учета, межповерочный интервал поверки которых истек до вступления 6 апреля 2020 года в силу Постановления; пункт 801 Правил в примененной в ее деле редакции не соответствует статьям 1 (часть 1), 15 (части 1 и 2) и 19 (части 1 и 2) Конституции Российской Федерации, поскольку он содержит неопределенность в вопросе о допустимости применения содержащихся в нем положений об осуществлении обязанности по установке, эксплуатации, поверке приборов учета электрической энергии гарантирующими поставщиками (в отношении многоквартирных домов) и сетевыми организациями (в отношении жилых домов и домовладений) к тем приборам учета, межповерочный интервал поверки которых истек до вступления в силу 1 июля 2020 года Постановления Правительства 4 Российской Федерации от 29 июня 2020 года № 950 «О внесении изменений в некоторые акты Правительства Российской Федерации по вопросам совершенствования организации учета электрической энергии», которым Правила дополнены пунктом 801. При этом заявительница просит признать пункт 1 Постановления и пункт 801 Правил не противоречащими указанным положениям Конституции Российской Федерации в предложенном ей истолковании.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Положение пункта 1 Постановления Правительства Российской Федерации «Об особенностях предоставления коммунальных услуг собственникам и пользователям помещений в многоквартирных домах и жилых домов», принятое в соответствии со статьей 18 Федерального закона от 1 апреля 2020 года № 98-ФЗ «О внесении изменений в отдельные законодательные акты Российской Федерации по вопросам предупреждения и ликвидации чрезвычайных ситуаций», направлено на защиту прав плательщиков платы за жилое помещение и коммунальные услуги, взносов на капитальный ремонт в условиях действия ограничений, связанных с распространением новой коронавирусной инфекции. Пункт 801 Правил устанавливает механизм, направленный на поддержание в надлежащем состоянии приборов учета, качественное предоставление коммунальных услуг, обеспечивая при этом необходимый баланс интересов всех собственников (пользователей) помещений многоквартирного дома и лиц, предоставляющих коммунальные услуги. Таким образом, оспариваемые положения сами по себе не могут расцениваться как нарушающие в указанном в жалобе аспекте конституционные права заявительницы, в деле с участием которой суд апелляционной инстанции отметил, что применительно к периоду до 1 июля 2020 года оснащение жилого дома или нежилого помещения 5 приборами учета, ввод установленных приборов учета в эксплуатацию, их надлежащая эксплуатация, сохранность и своевременная замена должны были быть обеспечены собственником жилого или нежилого помещения; суды указали также на то, что срок межповерочного интервала прибора учета Ф.Г.Кукушкиной истек 30 апреля 2017 года. Кроме того, доводы, приведенные Ф.Г.Кукушкиной в обоснование своей позиции, свидетельствуют о том, что нарушение своих конституционных прав она связывает не с содержанием оспариваемых положений, а с неправильным, по мнению заявительницы, их применением в деле с ее участием. Между тем установление и исследование фактических обстоятельств конкретного дела, оценка доказательств, послуживших основанием для применения в нем тех или иных норм права, равно как проверка правильности выбора правовых норм и их применения судами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Кукушкиной Фаины Григорьевны,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