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Алексашкина Валерия Владимировича на нарушение его конституционных прав статьей 28 Федерального закона «О воинской обязанности и военной службе»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В.В.Алексашкина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В.В.Алексашкин оспаривает конституционность статьи 28 «Обязанности призывной комиссии по призыву граждан на военную службу и порядок работы призывной комиссии» Федерального закона от 28 марта 1998 года № 53-ФЗ «О воинской обязанности и военной службе». Как следует из представленных материалов, решением суда, оставленным без изменения судами вышестоящих инстанций, В.В.Алексашкину отказано в удовлетворении административного искового заявления об оспаривании решения призывной комиссии о признании его не прошедшим военную службу, не имея на то законных оснований, а также о 2 возложении обязанности по рассмотрению вопроса об освобождении от исполнения воинской обязанности и выдаче военного билета. Суды, в частности, установили, что заявитель не исполнил обязанность по информированию военного комиссариата о смене места жительства, что лишило соответствующий военный комиссариат в период с 2012 года по 2016 год возможности проводить в отношении заявителя необходимые мероприятия, связанные с призывом на военную службу, притом что им предпринимались меры по розыску заявителя; заявитель начал предпринимать действия по постановке на воинский учет по месту жительства и получению военного билета только после достижения им возраста 27 лет. Суды также указали, что оспариваемое решение призывной комиссии в части зачисления В.В.Алексашкина в запас, присвоения категории годности «д» с учетом диагноза, установленного в ходе медицинского освидетельствования, каких-либо прав заявителя не нарушает, поскольку согласно отметке в выданной взамен военного билета справке он снят с учета днем его постановки на учет, а также имеет в паспорте гражданина Российской Федерации штамп «невоеннообязанный».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административным делам этого суда, с чем согласился заместитель Председателя Верховного Суда Российской Федерации. По мнению В.В.Алексашкина, оспариваемая норма противоречит статьям 6 (часть 2), 15 (часть 1), 17 (часть 1), 19, 32 (часть 4), 37 (часть 1), 55 (части 2 и 3) и 76 (часть 1) Конституции Российской Федерации, поскольку в силу своей неопределенности, позволяет зачислять в запас Вооруженных Сил Российской Федерации граждан, не прошедших военную службу по призыву, но не годных к военной службе по состоянию здоровья.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Согласно статье 59 (части 1 и 2) Конституции Российской Федерации защита Отечества – долг и обязанность гражданина Российской Федерации; гражданин Российской Федерации несет военную службу в соответствии с федеральным законом. Таким законом является Федеральный закон «О воинской обязанности и военной службе», согласно которому воинская обязанность граждан Российской Федерации предусматривает воинский учет, обязательную подготовку к военной службе, призыв на военную службу, прохождение военной службы по призыву, пребывание в запасе, а также призыв на военные сборы и прохождение военных сборов в период пребывания в запасе (пункт 1 статьи 1). Запас Вооруженных Сил Российской Федерации создается из числа, в частности, граждан, не прошедших военную службу по призыву, не имея на то законных оснований, в соответствии с заключением призывной комиссии по достижении ими возраста 27 лет (абзац восьмой пункта 1 статьи 52 Федерального закона «О воинской обязанности и военной службе»). Этому положению корреспондирует статья 28 указанного Федерального закона, определяющая обязанности призывной комиссии, и в соответствии с пунктом 11 которой при зачислении в запас граждан, подлежавших призыву на военную службу и не прошедших ее до достижения ими возраста 27 лет (за исключением граждан, не прошедших военную службу по призыву по основаниям, предусмотренным пунктами 1 и 2, пунктом 4 статьи 23, статьей 24 данного Федерального закона, либо в связи с отменой призывной комиссией субъекта Российской Федерации решения нижестоящей призывной комиссии), призывная комиссия выносит заключение о том, что гражданин не прошел военную службу по призыву, не имея на то законных оснований (абзац первый). Соблюдение прав и законных интересов гражданина, признанного не прошедшим без законных на то оснований военную службу по призыву, обеспечивается возможностью оспорить заключение призывной комиссии в суде, который при рассмотрении его заявления обязан исследовать по существу фактические обстоятельства и не вправе ограничиваться 4 установлением формальных условий применения нормы, поскольку иное,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Алексашкина Валерия Владимировича, поскольку она не отвечает требованиям Федерального конституционного закона «О Конституционном 5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