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Цивилева Андрея Станиславовича на нарушение его конституционных прав частью первой статьи 62 Трудового кодекса Российской Федерации, пунктом 3 части 8 статьи 59 Федерального закона «О государственной гражданской службе Российской Федерации» и пунктом 3 части 8 статьи 51 Закона города Севастополя «О государственной гражданской службе города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А.С.Цивилева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А.С.Цивилев оспаривает конституционность следующих положений: части первой статьи 62 Трудового кодекса Российский Федерации, согласно которой 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названным Кодексом, иным федеральным законом трудовая книжка на 2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Трудовым кодексом Российской Федерации,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 пункта 3 части 8 статьи 59 Федерального закона от 27 июля 2004 года № 79-ФЗ «О государственной гражданской службе Российской Федерации», закрепляющего право государственного гражданского служащего, в отношении которого проводится служебная проверка,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 пункта 3 части 8 статьи 51 Закона города Севастополя от 3 июня 2014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62 Трудового кодекса Российской Федерации предусматривает обязанность работодателя по письменному заявлению работника выдать ему копии документов, связанных с работой; при этом перечень таких документов не является исчерпывающим. Поэтому оспариваемая норма не может расцениваться как препятствующая реализации конституционного права гражданина на ознакомление с документами и материалами, непосредственно затрагивающими его права и свободы, и, соответственно, нарушающая права заявителя. Предусмотренный Федеральным законом «О государственной гражданской службе Российской Федерации» механизм привлечения государственных гражданских служащих к дисциплинарной ответственности предусматривает проведение служебной проверки перед применением дисциплинарного взыскания, а также закрепляет порядок ее проведения с целью полного, объективного и всестороннего установления фактических обстоятельств и предотвращения необоснованного наложения дисциплинарного взыскания (часть 2 статьи 58, статья 59). В частности, государственный гражданский служащий в период проведения служебной проверки имеет право давать устные или письменные объяснения, представлять заявления, ходатайства и иные документы (пункт 1 части 8 статьи 59 данного Федерального закона), а по ее окончании ознакомиться с письменным заключением и другими 4 материалами по результатам служебной проверки (пункт 3 части 8 статьи 59 названного Федерального закона). Аналогичное правовое регулирование предусмотрено в отношении государственных гражданских служащих города Севастополя (пункты 1 и 3 части 8 статьи 51 Закона города Севастополя «О государственной гражданской службе города Севастополя»). Кроме того, оспариваемые нормы не препятствуют обжалованию дисциплинарного взыскания в суд, который, осуществляя проверку и разрешая конкретное дело, действует не произвольно, а исходит из общих принципов юридической, а следовательно, и дисциплинарной ответственности, оценивает соблюдение порядка привлечения указанных лиц к дисциплинарной ответственности. Таким образом, оспариваемые законоположения, закрепляющие права государственных гражданских служащих в рамках проведения служебной проверки, имеют целью достижение баланса публичных интересов и частных интересов государственных гражданских служащих, в равной мере распространяются на всех лиц, относящихся к указанной категории, не могут расцениваться как нарушающие права заявителя, который, как следует из представленных материалов, отказался ознакомиться с письменным заключением и другими материалами по результатам служебной проверки.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Цивилева Андрея Станиславовича,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