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3327-О/2025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Наумовой Татьяны Анатольевны на нарушение ее конституционных прав статьей 3792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Т.А.Наумовой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Т.А.Наумова оспаривает конституционность статьи 3792 «Обжалование определений суда кассационной инстанции об оставлении кассационных жалобы, представления без движения и о возвращении кассационных жалобы, представления» ГПК Российской Федерации. Решением мирового судьи (с учетом определения об исправлении описки), оставленным без изменения судом апелляционной инстанции, исковое заявление Т.А.Наумовой о возмещении убытков удовлетворено частично. Кассационная жалоба заявительницы на данные судебные постановления была оставлена без движения определением судьи суда кассационной инстанции в 2 связи с отказом в удовлетворении ходатайства об уменьшении размера государственной пошлины или освобождении от ее уплаты. Жалоба Т.А.Наумовой на это определение была оставлена без движения определением судьи суда кассационной инстанции в связи с неуплатой государственной пошлины; определением того же судьи в удовлетворении ходатайства об освобождении от уплаты государственной пошлины было отказано. Письмом сотрудника аппарата Верховного Суда Российской Федерации кассационная жалоба Т.А.Наумовой на указанные определения судей кассационного суда общей юрисдикции возвращена без рассмотрения по существу, поскольку отсутствовали сведения о рассмотрении жалобы заявительницы на эти определения коллегиальным составом судей соответствующего суда кассационной инстанции. Впоследствии кассационная жалоба Т.А.Наумовой на указанные определения судей суда кассационной инстанции, содержавшая просьбу о восстановлении пропущенного процессуального срока ее подачи, была возвращена без рассмотрения определением кассационного суда общей юрисдикции в связи с отказом в восстановлении такого срока. Определением судьи Верховного Суда Российской Федерации, с которым не нашел оснований не согласиться заместитель Председателя этого суда, отказано в передаче кассационной жалобы заявительницы на упомянутое определение для рассмотрения в судебном заседании Судебной коллегии по гражданским делам Верховного Суда Российской Федерации. По мнению Т.А.Наумовой, статья 3792 ГПК Российской Федерации, позволяющая судьям кассационных судов общей юрисдикции рассматривать вопросы об освобождении от уплаты государственной пошлины, о восстановлении срока подачи кассационной жалобы и об оставлении без движения жалоб, поданных в предусмотренном данной нормой порядке, единолично, а не коллегиальным составом судей, что делает невозможным дальнейшее обжалование судебных постановлений в судебную коллегию Верховного Суда Российской Федерации, противоречит Конституции Российской Федерации, в частности ее статье 46. 3 Кроме того, заявительница указывает в жалобе на различное решение этих вопросов оспариваемым положением и положениями статьи 318 «Право на обращение в суд кассационной инстанции» КАС Российской Федерации, которые, как она полагает, не препятствуют обжалованию в аналогичной ситуации определения суда кассационной инстанции в Верховный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Наумовой Татьяны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