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«Балаковский завод минеральных наполнителей» на нарушение его конституционных прав пунктом 1 статьи 613 и пунктом 5 статьи 18940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«Балаковский завод минеральных наполнителей»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банка, было отказано в удовлетворении заявления конкурсного управляющего о признании недействительными сделками банковских операций по снятию наличных денежных средств с расчетного счета общества с ограниченной ответственностью «Балаковский завод минеральных наполнителей» (далее также – общество). Постановлением арбитражного апелляционного суда, оставленным без изменения постановлением суда кассационной инстанции, определение суда первой инстанции отменено, признаны недействительными сделками 2 банковские операции по снятию наличных денежных средств с расчетного счета общества, применены последствия недействительности сделки. При этом суды апелляционной и кассационной инстанций исходили, в частности, из того, что снятие наличных денежных средств совершено менее чем за месяц до дня отзыва у банка лицензии на осуществление банковских операций, назначения временной администрации и при наличии неоплаченных требований иных кредиторов банка, и не усмотрели оснований для вывода об осуществлении сделок в рамках обычной хозяйственной деятельности. Общество оспаривает конституционность пункта 1 статьи 613 «Оспаривание сделок должника, влекущих за собой оказание предпочтения одному из кредиторов перед другими кредиторами» и пункта 5 статьи 18940 «Особенности признания недействительными сделок кредитной организации»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8, 17 (часть 3), 19 (часть 1), 34, 35, 49 и 55 (часть 3) Конституции Российской Федерации в той мере, в какой они по смыслу, придаваемому им правоприменительной практикой, соответственно, позволяют судам рассматривать в качестве предпочтительной сделки расходную операцию без учета ее трансфертного характера в ситуации, когда эта расходная операция не привела к предпочтительному получению обществом денежных средств, а также допускают признание сделки вышедшей за пределы обычной хозяйственной деятельности в случае, если размер платежа или совокупность платежей клиента, совершенных в течение одного операционного дня, превысили один миллион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«Балаковский завод минеральных наполнителей»,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