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Таджикистан Шоева Хайрандеша Собировича на нарушение его конституционных прав частью первой статьи 329 и частью третьей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Республики Таджикистан Х.С.Шоева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Апелляционная и кассационная жалобы, поданные в интересах гражданина Республики Таджикистан Х.С.Шоева на постановление районного суда об удовлетворении ходатайства государственного обвинителя об отводе присяжного заседателя и дальнейшем роспуске коллегии присяжных, возвращены судами без рассмотрения со ссылкой на то, что данное промежуточное судебное решение не подлежит самостоятельному обжалованию, а может быть обжаловано одновременно с итоговым судебным решением по делу. В этой связи Х.С.Шоев просит признать не соответствующими статьям 1 (часть 1), 15 (часть 4), 18, 46 (часть 1) и 47 (части 1 и 2) Конституции 2 Российской Федерации следующие положения Уголовно-процессуального кодекса Российской Федерации: часть первую статьи 329 «Замена присяжного заседателя запасным» в той мере, в какой данная норма в системе действующего правового регулирования по смыслу, придаваемому ей правоприменительной практикой, предоставляет суду право отстранить присяжного заседателя от участия в судебном заседании после возвращения коллегии присяжных из совещательной комнаты в зал судебного заседания и изучения председательствующим вопросного листа с внесенными в него ответами; часть третью статьи 3892 «Судебные решения, подлежащие апелляционному обжалованию» в той мере, в какой данная норма в системе действующего правового регулирования по смыслу, придаваемому ей правоприменительной практикой, не позволяет обжаловать в вышестоящие судебные инстанции решение суда об отстранении присяжного заседателя, принятое после возвращения присяжных из совещательной комнаты в зал судебного заседания и изучения председательствующим вопросного листа с внесенными в него ответами, и о признании состоявшегося судебного разбирательства недействительным в связи с превышением выбывших присяжных количества запасных.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3892 УПК Российской Федерации определения или постановления о порядке исследования доказательств, об удовлетворении или отклонении ходатайств участников судебного разбирательства и другие судебные решения, вынесенные в ходе судебного разбирательства, обжалуются в апелляционном порядке одновременно с обжалованием итогового судебного решения по делу, за исключением судебных решений, указанных в части третьей этой статьи. Согласно же ее части третьей до вынесения итогового судебного решения апелляционному обжалованию подлежат постановления мирового судьи о 3 возвращении заявления лицу, его подавшему, либо об отказе в принятии заявления к производству; судебные постановления или определения об избрании меры пресечения или о продлении сроков ее действия, об отказе в удовлетворении ходатайства об отмене меры пресечения в виде залога или изменении ее на более мягкую меру пресечения, о помещении лица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судебной экспертизы, об отказе в направлении лица, в отношении которого избрана мера пресечения в виде заключения под стражу, на медицинское освидетельствование на предмет наличия у него тяжелого заболевания, препятствующего его содержанию под стражей, о наложении ареста на имущество, об установлении или продлении срока ареста, наложенного на имущество, о приостановлении уголовного дела, о передаче уголовного дела по подсудности или об изменении подсудности уголовного дела, о возвращении уголовного дела прокурору; другие судебные решения, затрагивающие права граждан на доступ к правосудию и на рассмотрение дела в разумные сроки и препятствующие дальнейшему движению дела, а также частные определения или постановления. Как неоднократно отмечал Конституционный Суд Российской Федерации, отсутствие возможности безотлагательно обжаловать в вышестоящий суд вынесенные в ходе судебного разбирательства промежуточные определения и постановления суда первой инстанции и перенос такого обжалования на более поздний срок, а именно одновременно с обжалованием итогового решения, сами по себе являются допустимыми и не нарушают права граждан, гарантируемые Конституцией Российской Федерации (Постановление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Таджикистан Шоева Хайрандеша Собировича,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