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Маленкина Сергея Сергеевича о разъяснении Постановления Конституционного Суда Российской Федерации от 14 марта 2002 года № 6-П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О.С.Хохряковой,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рассмотрев по требованию гражданина С.С.Маленкина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Маленкина Сергея Сергеевича о разъяснении Постановления Конституционного Суда Российской Федерации от 14 марта 2002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 Заместитель Председателя Конституционного Суда Российской Федерации О.С.Хохрякова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