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1152-О/2024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Обуховой Ольги Геннадьевны на нарушение ее конституционных прав Федеральным конституционным законом «О Конституционном Суде Российской Федерации», а также пунктом 3 статьи 5 и пунктом 4 части 1 статьи 10 Федерального закона «О порядке рассмотрения обращений граждан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О.Г.Обуховой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О.Г.Обухова оспаривает конституционность следующих положений Федерального закона от 2 мая 2006 года № 59-ФЗ «О порядке рассмотрения обращений граждан Российской Федерации»: пункта 3 статьи 5, согласно которому при рассмотрении обращения государственным органом, органом местного самоуправления или должностным лицом гражданин имеет право получать письменный ответ по существу поставленных в обращении вопросов, за исключением случаев, указанных в статье 11 данного Федерального закона, а в случае, 2 предусмотренном частью 51 статьи 11 этого Федерального закона, на основании обращения с просьбой о его предоставлении, уведомление о переадресации письменного обращения в государственный орган, орган местного самоуправления или должностному лицу, в компетенцию которых входит решение поставленных в обращении вопросов; пункта 4 части 1 статьи 10, в соответствии с которым государственный орган, орган местного самоуправления или должностное лицо дает письменный ответ по существу поставленных в обращении вопросов, за исключением случаев, указанных в статье 11 данного Федерального закона. Кроме того, заявительница просит признать противоречащим Конституции Российской Федерации положение Федерального конституционного закона от 21 июля 1994 года № 1-ФКЗ «О Конституционном Суде Российской Федерации», которым ограничиваются полномочия Конституционного Суда Российской Федерации по оценке содержания ответа на обращение гражданина и проверке обоснованности судебных решений, не указывая при этом, какой именно нормой этого Федерального конституционного закона нарушаются, как полагает заявительница, ее конституционные права. Из представленных материалов следует, что решением суда общей юрисдикции, с которым согласились вышестоящие суды, было отказано в удовлетворении требований О.Г.Обуховой о признании незаконными ответов должностных лиц органа внутренних дел на неоднократно направлявшиеся заявительницей обращения (в том числе аналогичного содержания). При этом судами было установлено, что обращения О.Г.Обуховой рассматривались в установленном порядке и на них давался ответ по существу поставленных заявительницей вопросов (в ряде случаев – с учетом результатов проведенной в связи с ее обращением проверки). По мнению О.Г.Обуховой, выражающей несогласие с принятыми по ее делу судебными решениями, оспариваемые законоположения не соответствуют статьям 3 (часть 2) и 33 Конституции Российской Федерации, поскольку 3 позволяют судам необоснованно признавать законными ответы на обращения гражданина, в которых не был дан ответ по существу поставленных вопросов.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Обуховой Ольги Геннадьевны,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