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Егорова Юрия Сергеевича на нарушение его конституционных прав пунктом 6 статьи 37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Ю.С.Егорова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Ю.С.Егоров оспаривает конституционность пункта 6 статьи 37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предусматривающего, что участие членов избирательных комиссий с правом решающего голоса в сборе подписей не допускается; подписи, собранные с нарушением положений данного пункта, являются недействительными. Как следует из представленных материалов, решением суда общей юрисдикции, с которым согласились вышестоящие суды, Ю.С.Егорову было отказано в удовлетворении его административного искового заявления о 2 признании незаконным решения избирательной комиссии внутригородского муниципального образования – муниципального округа Измайлово в городе Москве об отказе в регистрации заявителя в качестве кандидата на выборах депутатов представительного органа этого муниципального образования по многомандатному избирательному округу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указали суды, избирательной комиссией правомерно признаны недействительными подписи, собранные в поддержку своего выдвижения заявителем – членом участковой избирательной комиссии района Измайлово города Москвы с правом решающего голоса, полномочия которого не были приостановлены. По мнению Ю.С.Егорова, оспариваемое законоположение не соответствует статье 32 (часть 2) Конституции Российской Федерации, поскольку препятствует членам избирательной комиссии с правом решающего голоса собирать подписи в поддержку своего выдвижения в качестве кандидатов.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Егорова Юрия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