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Тимофеевой Валерии Тимуровны на нарушение ее конституционных прав частью четвертой статьи 190 Уголовно- 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В.Т.Тимофеевой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В.Т.Тимофеева просит признать не соответствующей статьям 19 (часть 1), 46 (часть 1), 49 (часть 1) и 55 (часть 3) Конституции Российской Федерации часть четвертую статьи 190 «Ответственность условно осужденных» УИК Российской Федерации. По мнению заявительницы, оспариваемая норма предоставляет право должностному лицу уголовно- исполнительной инспекции, не являющемуся ее начальником, направлять в суд представление об отмене условного осуждения и исполнении наказания, назначенного приговором суда. Как следует из представленных материалов, приговором Онежского городского суда Архангельской области от 23 апреля 2021 года В.Т.Тимофеева 2 осуждена за совершение преступления к двум годам лишения свободы условно с испытательным сроком три года, при этом на нее возложены обязанности периодически являться на регистрацию в специализированный государственный орган, осуществляющий контроль за поведением условно осужденных, в установленные данным органом дни, а также не менять место жительства без уведомления данного органа. Впоследствии заявительница поставлена на учет в Приморском межмуниципальном филиале ФКУ «Уголовно-исполнительная инспекция Управления Федеральной службы исполнения наказаний по Архангельской области». Постановлением Ломоносовского районного суда от 27 января 2022 года удовлетворено представление временно исполняющего обязанности начальника данного филиала об отмене условного осуждения В.Т.Тимофеевой и исполнении наказания, назначенного ей приговором суда. С данным решением согласились вышестоящие суды. При этом доводы, которые приводила заявительница при оспаривании решения суда первой инстанции, о том, что представление подано ненадлежащим лицом и не могло быть рассмотрено судом, отклонены вышестоящими судами с подтверждением того, что это представление составлено в соответствии действующим законодательством и уполномоченным на то должностным лицом, действующим на основании доверенности.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Тимофеевой Валерии Тимуровны,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