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912823-П/2026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Устякина Сергея Анатольевича на нарушение его конституционных прав частью первой статьи 17, пунктами 4 и 5 части второй статьи 171 и частью третьей статьи 195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С.А.Устякина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С.А.Устякин приговором, проверенным судами апелляционной и кассационной инстанций, осужден за получение взятки и отбывает назначенное наказание. Заявитель оспаривает конституционность части первой статьи 17 «Свобода оценки доказательств» УПК Российской Федерации, которая, как он полагает, в системной связи с иными положениями данного Кодекса, регламентирующими порядок собирания доказательств, допускает произвольный подход к их оценке правоприменителем, позволяет игнорировать доказательства либо придавать избыточное значение малозначащим фактам и принижать значимость сведений о существенных 2 обстоятельствах дела. Наряду с этим С.А.Устякин настаивает на неконституционности пунктов 4 и 5 части второй статьи 171 «Порядок привлечения в качестве обвиняемого» данного Кодекса, которые, по его мнению, позволили должностным лицам привести в постановлении о привлечении в качестве обвиняемого описание события, не наказуемого в соответствии с уголовным законом, и впоследствии осудить за него, и части третьей статьи 195 «Порядок назначения судебной экспертизы» данного Кодекса, как допустившей ознакомление вновь вступившего в дело защитника с постановлением о назначении судебной экспертизы после ее фактического производства и не предполагающей оценку такого действия следователя судами в качестве существенного нарушения уголовно- процессуального закона. По мнению заявителя, применением оспариваемых норм нарушены права, гарантированные ему статьями 1 (часть 1), 15 (часть 4), 17 (часть 1), 18, 19 (часть 1), 29 (части 1 и 3), 31, 48, 49 (часть 1), 50 (части 1 и 2), 55 (часть 3) и 120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17 УПК Российской Федерации судья, присяжные заседатели, а также прокурор, следователь, дознаватель оценивают доказательства по своему внутреннему убеждению, основанному на совокупности имеющихся в уголовном деле доказательств, руководствуясь при этом законом и совестью.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Устякина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