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912211-П/2026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Добрияна Евгения Владимировича на нарушение его конституционных прав частью 7 статьи 54 Федерального закона «Об образовании в Российской Федерации», подпунктом «г» пункта 22 Правил оказания платных образовательных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Е.В.Добрияна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Е.В.Добриян оспаривает конституционность следующих положений: части 7 статьи 54 Федерального закона от 29 декабря 2012 года № 273-ФЗ «Об образовании в Российской Федерации», предусматривающей, что наряду с установленными статьей 61 данного Федерального закона основаниями прекращения образовательных отношений по инициативе организации, осуществляющей образовательную деятельность,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услуг, а также в случае, если надлежащее исполнение обязательства по 2 оказанию платных образовательных услуг стало невозможным вследствие действий (бездействия) обучающегося; подпункта «г» пункта 22 Правил оказания платных образовательных услуг (утверждены Постановлением Правительства Российской Федерации от 15 сентября 2020 года № 1441), согласно которому по инициативе организации, осуществляющей образовательную деятельность и предоставляющей платные образовательные услуги обучающемуся, договор об образовании может быть расторгнут в одностороннем порядке в случае просрочки оплаты стоимости платных образовательных услуг.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Е.В.Добрияна к образовательной организации, в том числе о признании недействительным одностороннего расторжения (прекращения) договора и незаконным одностороннего прекращения образовательных отношений. По мнению заявителя, оспариваемые положения не соответствуют статьям 1–3, 7, 10, 11, 15, 17, 18, 34, 35, 37, 41, 43, 46 и 55 Конституции Российской Федерации, а также ряду положений Гражданского кодекса Российской Федерации и федеральных законов, в частности Закона Российской Федерации от 7 февраля 1992 года № 2300-I «О защите прав потребителей», в той мере, в какой они позволяют государственной образовательной организации высшего профессионального образования по своей инициативе в одностороннем порядке расторгнуть договор об оказании платных образовательных услуг, которые не оказаны, в случае просрочки оплаты по договору.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Добрияна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