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914577-О/2026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Цыганкова Алексея Владимировича на нарушение его конституционных прав частью 1 статьи 210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по требованию гражданина А.В.Цыганкова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А.В.Цыганков, отбывающий наказание в виде пожизненного лишения свободы, оспаривает конституционность части 1 статьи 210 КАС Российской Федерации, согласно которой судья отказывает в принятии административного искового заявления о признании нормативного правового акта недействующим по основаниям, предусмотренным частью 1 статьи 128 данного Кодекса, а также в случае,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прекратили свое действие. 2 Как следует из представленных материалов, определением судьи Верховного Суда Российской Федерации от 16 сентября 2024 года заявителю отказано в принятии к производству административного искового заявления в части требований о признании недействующим нормативного правового акта в связи с тем, что с 29 марта 2024 года данный акт утратил силу.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Российской Федерации» уведомил А.В.Цыганкова о несоответствии его жалобы требованиям названного Федерального конституционного закона, однако заявитель в повторном обращении настаивает на рассмотрении жалобы и принятии Конституционным Судом Российской Федерации решения по поставленному вопросу. Заявитель просит признать оспариваемое законоположение не соответствующим статьям 2 и 46 Конституции Российской Федерации как нарушающее его конституционное право на судебную защиту с учетом того, что оспариваемый им и утративший силу нормативный правовой акт ранее был применен при разрешении другого дела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пункту 3 части первой статьи 3, статьям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Цыганкова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