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«Зеленый уголок» на нарушение его конституционных прав абзацем шестым подпункта «б» пункта 2 Правил полного и (или) частичного ограничения режима потребления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некоммерческого товарищества «Зеленый уголок»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«Зеленый уголок» (далее также – СНТ «Зеленый уголок») оспаривает конституционность абзаца шестого подпункта «б» пункта 2 Правил полного и (или) частичного ограничения режима потребления электрической энергии, утвержденных Постановлением Правительства Российской Федерации от 4 мая 2012 года № 442. Из представленных материалов следует, что апелляционным определением суда общей юрисдикции, с которым согласились суды вышестоящих инстанций, на заявителя, в частности, возложена обязанность восстановить подачу электрической энергии к расположенному на земельном 2 участке в границах территории СНТ «Зеленый уголок» жилому дому, принадлежащему на праве собственности гражданке Д., имеющей задолженность по оплате членских взносов, возникшую в период, когда она являлась членом указанного СНТ. По мнению заявителя, оспариваемая норма не соответствует статьям 4 (часть 2), 17 (часть 3) и 19 (части 1 и 2) Конституции Российской Федерации в той мере, в какой она – в том числе по смыслу, придаваемому ей правоприменительной практикой, – не допускает возможности введения садоводческим некоммерческим товариществом ограничения режима потребления электрической энергии в отношении граждан, ведущих садоводство на земельных участках, расположенных в границах территории этого СНТ, при наличии у них задолженности перед садоводством по оплате членских взносов, которые включают в том числе часть стоимости электрической энергии, потребленной при использовании имущества общего пользования СНТ, и часть потерь электрической энергии, возникших в объектах электросетевого хозяйства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«Зеленый уголок»,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