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1884-О/2024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Сердюковой Ольги Филипповны на нарушение ее конституционных прав пунктом 1 статьи 177 и пунктом 1 статьи 578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О.Ф.Сердюковой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О.Ф.Сердюкова оспаривает конституционность следующих положений Гражданского кодекса Российской Федерации: пункта 1 статьи 177, в соответствии с которым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 пункта 1 статьи 578, предусматривающего, что даритель вправе отменить дарение, если одаряемый совершил покушение на его жизнь, жизнь 2 кого-либо из членов его семьи или близких родственников либо умышленно причинил дарителю телесные повреждения. Как следует из представленных материалов, определением суда апелляционной инстанции при новом рассмотрении дела по правилам производства в суде первой инстанции, отменено заочное решение суда общей юрисдикции; принято новое решение, согласно которому среди прочего исковые требования к О.Ф.Сердюковой о признании недействительным договора дарения доли в праве собственности на земельный участок и жилой дом удовлетворены. В передаче кассационной жалобы на определение суда апелляционной инстанции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положения противоречат статьям 2, 18, 19 (часть 1), 35 (часть 1), 45, 46 (часть 1) и 123 (часть 3) Конституции Российской Федерации, поскольку они по смыслу, придаваемому им правоприменительной практикой, допускают признание недействительной сделки, совершенной дееспособным гражданином, находящимся в момент ее совершения в состоянии, когда он был способен понимать значение своих действий или руководить ими; а также допускают отмену дарения, когда одаряемый не совершал покушения на жизнь дарителя, жизнь кого-либо из членов его семьи или близких родственников, не причинял дарителю телесных повреждений и не создавал угрозы безвозвратной потери подаренного имущества.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Сердюковой Ольги Филипповны,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