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«Северо-Западная инвестиционная компания» на нарушение ее конституционных прав частью 1 статьи 48, частью 2 статьи 69 и частью 2 статьи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«Северо-Западная инвестиционная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«Северо-Западная инвестиционная компания» (далее также – ООО «СЗИК») оспаривает конституционность части 1 статьи 48 «Процессуальное правопреемство», части 2 статьи 69 «Основания освобождения от доказывания» и части 2 статьи 71 «Оценка доказательств» АПК Российской Федерации. Как следует из представленных материалов, определениями арбитражного суда, с которыми согласились вышестоящие арбитражные суды, в деле о несостоятельности (банкротстве) юридического лица произведена 2 замена в порядке процессуального правопреемства конкурсного кредитора ООО «СЗИК» на гражданку Я. По мнению заявителя, оспариваемые законоположения противоречат статьям 8, 15 (часть 4), 19 (части 1 и 2), 35 (части 1 и 2), 45, 46 (часть 1), 47 (часть 1) и 123 (часть 3) Конституции Российской Федерации в той мере, в какой содержащиеся в них нормы, по смыслу, придаваемому им в системе действующего правового регулирования сложившейся правоприменительной практикой, позволяют арбитражному суду без должной оценки доказательств осуществить замену на стороне конкурсного кредитора в безусловном порядке на лицо, чье право требования оспаривается и не доказано вступившим в законную силу решением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«Северо-Западная инвестиционная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