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384-О/2024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Фоноберова Владимира Степановича на нарушение его конституционных прав пунктом 5 статьи 203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В.С.Фоноберова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В.С.Фоноберов оспаривает конституционность пункта 5 статьи 203 Федерального закона от 26 октября 2002 года № 127-ФЗ «О несостоятельности (банкротстве)», согласно которому полномочия, возложенные в соответствии с данным Федеральным законом на арбитражного управляющего в деле о банкротстве, не могут быть переданы иным лицам. Как следует из представленных материалов, решением суда общей юрисдикции, оставленным судами вышестоящих инстанций без изменения, В.С.Фоноберову было отказано в удовлетворении заявления об оспаривании отказа нотариуса в удостоверении доверенности на представительство 2 интересов заявителя как арбитражного управляющего, возложении обязанности совершить нотариальное действие. Определением судьи Верховного Суда Российской Федерации В.С.Фоноберову отказано в передаче кассационной жалобы для рассмотрения в судебном заседании Судебной коллегии по гражданским делам этого суда. По мнению заявителя, оспариваемая норма не соответствует статьям 15 (часть 1), 17 (части 1 и 3), 18, 19 (части 1 и 2), 34, 45 (часть 2), 46 (часть 1), 48 (часть 1) и 123 (часть 3) Конституции Российской Федерации в той мере, в какой в системе действующего правового регулирования по смыслу, придаваемому ей правоприменительной практикой, лишает арбитражного управляющего права на представительство его интересов третьими лицами. Заявитель также просит отменить судебные постановления, вынесенные по результатам рассмотрения его заявления об оспаривании отказа в совершении нотариального действия.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Фоноберова Владимира Степановича,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