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Сулина Андрея Николаевича на нарушение его конституционных прав пунктом 3 статьи 20 Федерального закона «О борьбе с терроризмом» и частью 3 статьи 21 Федерального закона «О противодействии терроризму»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А.Н.Сулина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А.Н.Сулин оспаривает конституционность следующих норм: пункта 3 статьи 20 Федерального закона от 25 июля 1998 года № 130-ФЗ «О борьбе с терроризмом», согласно которому в случае, если лицо, принимавшее участие в борьбе с терроризмом, при проведении контртеррористической операции получило увечье, повлекшее за собой наступление инвалидности, этому лицу выплачивается единовременное пособие в размере 50 000 рублей и назначается пенсия в соответствии с законодательством Российской Федерации; 2 части 3 (в жалобе ошибочно названа пунктом 3) статьи 21 Федерального закона от 6 марта 2006 года № 35-ФЗ «О противодействии терроризму», устанавливающей, что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 Как следует из представленных материалов, в 2021 году А.Н.Сулин обратился в суд с требованием о выплате ему единовременного пособия как лицу, принимавшему участие в осуществлении мероприятия по борьбе с терроризмом, в размере 300 000 рублей. Решением Октябрьского районного суда города Краснодара от 14 июля 2021 года на основании части 3 статьи 21 Федерального закона «О противодействии терроризму» его требование было удовлетворено. Однако апелляционным определением судебной коллегии по гражданским делам Краснодарского краевого суда от 21 октября 2021 года данное решение было отменено; по делу вынесено новое решение – об отказе в удовлетворении требования об обязании выплатить единовременное пособие. Определением судебной коллегии по гражданским делам Четвертого кассационного суда общей юрисдикции от 12 апреля 2022 года указанное определение отменено, а дело направлено на новое рассмотрение в суд апелляционной инстанции. Принятым впоследствии апелляционным определением судебной коллегии по гражданским делам Краснодарского краевого суда от 23 августа 2022 года отменено решение Октябрьского районного суда города Краснодара от 14 июля 2021 года, по делу принято новое решение – об удовлетворении требования А.Н.Сулина о выплате ему единовременного пособия на основании части 3 статьи 21 Федерального закона «О противодействии терроризму». Однако определением судебной коллегии по гражданским делам Четвертого кассационного суда общей юрисдикции от 18 января 2023 года 3 было отменено апелляционное определение судебной коллегии по гражданским делам Краснодарского краевого суда от 23 августа 2022 года, а дело опять направлено на новое рассмотрение в суд апелляционной инстанции. В передаче кассационной жалобы на данное определение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23 мая 2023 года. Судебных постановлений, подтверждающих факт нового рассмотрения дела А.Н.Сулина в суде апелляционной инстанции, с жалобой не представлено. По мнению заявителя, оспариваемые законоположения не соответствуют статьям 17 (часть 3), 19 и 55 Конституции Российской Федерации, поскольку предполагают возможность выплаты единовременного пособия лицу, принимавшему участие в осуществлении мероприятия по борьбе с терроризмом, получившему увечье в 2002 году и в связи с этим в 2014 году признанному инвалидом, в размере, предусмотренном Федеральным законом «О борьбе с терроризмом», составляющем 50 000 рублей.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Сулина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