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Савюк Ирины Леонидовны на нарушение ее конституционных прав Перечнем районов проживания малочисленных народов Севера в целях установления социальной пенсии по старости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И.Л.Савюк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И.Л.Савюк оспаривает конституционность Перечня районов проживания малочисленных народов Севера в целях установления социальной пенсии по старости (утвержден Постановлением Правительства Российской Федерации от 1 октября 2015 года № 1049 «Об утверждении перечня малочисленных народов Севера и перечня районов проживания малочисленных народов Севера в целях установления социальной пенсии по старости»), согласно которому к районам проживания малочисленных народов Севера в целях установления социальной пенсии по старости относятся, в частности, следующие муниципальные районы Томской области: 2 Александровский, Верхнекетский, Каргасокский, Колпашевский, Парабельский. При этом в Перечень малочисленных народов Севера в целях установления социальной пенсии по старости, утвержденный названным Постановлением, входят чулымцы. Как следует из представленных документов, заявительница, по национальности чулымка, родилась и постоянно проживает в Тегульдетском районе Томской области, не включенном в оспариваемый Перечень. Территориальные органы Пенсионного фонда Российской Федерации (с 1 января 2023 года – Фонд пенсионного и социального страхования Российской Федерации) отказали ей по достижении 50 лет в назначении социальной пенсии по старости ввиду несоблюдения условия о проживании постоянно на территории тех районов, которые предусмотрены в оспариваемом Перечне. Решением Верховного Суда Российской Федерации от 6 декабря 2022 года, оставленным без изменения апелляционным определением Апелляционной коллегии Верховного Суда Российской Федерации от 28 февраля 2023 года, И.Л.Савюк было отказано в удовлетворении административного искового заявления о признании частично недействующим Перечня районов проживания малочисленных народов Севера в целях установления социальной пенсии по старости как не охватывающего Тегульдетский район Томской области, являющийся местом традиционного проживания и традиционной хозяйственной деятельности чулымцев. В передаче надзорной жалобы на указанные судебные акты для рассмотрения в судебном заседании Президиума Верховного Суда Российской Федерации заявительнице было отказано определением судьи Верховного Суда Российской Федерации от 5 июня 2023 года. По мнению И.Л.Савюк, Перечень районов проживания малочисленных народов Севера в целях установления социальной пенсии по старости противоречит статьям 7, 18, 19 (части 1 и 2), 39 (часть 1), 55 (часть 2) и 69 (часть 1) Конституции Российской Федерации в той мере, в какой исключает возможность назначения социальной пенсии гражданам из числа коренных малочисленных народов Севера (чулымцам), которые проживают на 3 территории Тегульдетского района Томской области, не предусмотренной данным Перечнем, притом что указанный район включен в перечень мест традиционного проживания и традиционной хозяйственной деятельности коренных малочисленных народов Российской Федерации, утвержденный Распоряжением Правительства Российской Федерации от 8 мая 2009 года № 631-р, а также в перечень районов Крайнего Севера и местностей, приравненных к районам Крайнего Севера, в целях предоставления государственных гарантий и компенсаций для лиц, работающих и проживающих в этих районах и местностях, утвержденный Постановлением Правительства Российской Федерации от 16 ноября 2021 года № 1946.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Савюк Ирины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