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3133-О/2023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Наумовой Татьяны Анатольевны на нарушение ее конституционных прав статьей 37 Семейного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Т.А.Наумовой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Т.А.Наумова оспаривает конституционность статьи 37 Семейного кодекса Российской Федерации, предусматривающей, что имущество каждого из супругов может быть признано судом их совместной собственностью, если будет установлено, что в период брака за счет общего имущества супругов или имущества каждого из супругов либо труда одного из супругов были произведены вложения, значительно увеличивающие стоимость этого имущества (капитальный ремонт, реконструкция, переоборудование и другие). Из представленных материалов следует, что в споре, связанном в том числе с определением состава наследства, открывшегося после смерти 2 супруга Т.А.Наумовой, суд апелляционной инстанции в определении, принятом после направления дела (в отмененной части) на новое рассмотрение кассационным судом общей юрисдикции, среди прочего, признал за заявительницей долю в праве собственности на объект незавершенного строительства, выделенную в качестве супружеской доли. При этом суд апелляционной инстанции указал, что доля в праве собственности на объект незавершенного строительства поступила в общую совместную собственность супругов в размере, пропорциональном увеличению стоимости имущества наследодателя в связи с произведением вложений в период его брака с Т.А.Наумовой. Суд также указал на отсутствие оснований для признания за заявительницей доли в праве собственности на земельные участки. Упомянутое определение оставлено без изменения определением суда кассационной инстанции. В передаче кассационной жалобы Т.А.Наумовой на постановления нижестоящих судов для рассмотрения в судебном заседании Судебной коллегии по гражданским делам Верховного Суда Российской Федерации было отказано. По мнению заявительницы, оспариваемое положение противоречит статьям 19 (часть 1), 35 (части 1–3), 36 (часть 1) и 40 (часть 1) Конституции Российской Федерации, поскольку по смыслу, придаваемому ему правоприменительной практикой, оно не допускает признания земельного участка совместной собственностью супругов и позволяет признать имущество одного из супругов совместной собственностью, определив долю другого супруга пропорционально изменению рыночной стоимости имущества. Т.А.Наумова утверждает, что к совместной собственности должен быть отнесен весь объект недвижимости, стоимость которого увеличилась, и что отказ в выделении доли в праве собственности на земельный участок противоречит принципу единства судьбы прав на земельный участок и на находящееся на нем строение.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Статья 37 Семейного кодекса Российской Федерации, позволяющая суду признать имущество каждого из супругов их совместной собственностью при указанных в этой норме условиях, обеспечивает баланс имущественных интересов супругов (определения Конституционного Суда Российской Федерации от 28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Наумовой Татьяны Анатольевны, поскольку она не отвечает требованиям Федерального конституционного закона «О Конституционном Суде Российской 4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