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728-О/2024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Обориной Натальи Сергеевны на нарушение ее конституционных прав и конституционных прав ее несовершеннолетних детей пунктом 1 статьи 81 Семейного кодекса Российской Федерации, а также пунктом 1 статьи 28 Федерального закона «Об обществах с ограниченной ответственностью»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Н.С.Обориной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Н.С.Оборина, действующая в своих интересах и в интересах своих несовершеннолетних детей, оспаривает конституционность пункта 1 статьи 81 «Размер алиментов, взыскиваемых на несовершеннолетних детей в судебном порядке» Семейного кодекса Российской Федерации, а также пункта 1 статьи 28 «Распределение прибыли общества между участниками общества» (в жалобе также ошибочно упомянуты пункты 3 и 4 названной статьи) Федерального закона от 8 февраля 1998 года № 14-ФЗ «Об обществах с ограниченной ответственностью». Из представленных материалов следует, что постановлением судебного пристава-исполнителя определен размер задолженности гражданина О. по 2 алиментам на его c Н.С.Обориной несовершеннолетнюю дочь. Решением суда общей юрисдикции названное постановление признано незаконным; при этом суд, среди прочего, исходил из того, что задолженность рассчитана без учета всех доходов О. – участника общества с ограниченной ответственностью, в частности дохода, полученного при распределении чистой прибыли общества. Определением суда апелляционной инстанции, частично отменившего названное решение суда, это постановление судебного пристава-исполнителя признано незаконным. Суд апелляционной инстанции, сославшись на протоколы общих собраний участников общества с ограниченной ответственностью, указал, что чистая прибыль в пользу участников общества не распределялась и что доход ими не был получен. В передаче кассационной жалобы на определение суда апелляционной инстанции и определение суда кассационной инстанции, которым оно оставлено без изменения, для рассмотрения в судебном заседании Судебной коллегии по административным делам Верховного Суда Российской Федерации было отказано. По мнению заявительницы, оспариваемые нормы противоречат статьям 15, 19, 46 и 118 Конституции Российской Федерации, поскольку по смыслу, придаваемому им правоприменительной практикой, они позволяют не признавать, что распорядительные действия участников общества с ограниченной ответственностью, принявших на общем собрании решение безвозмездно передать причитающуюся им часть чистой прибыли общества самому обществу, приводят к получению такими участниками дохода, из которого удерживаются алименты на несовершеннолетних детей. Н.С.Оборина указывает, что принятие участниками общества соответствующего решения свидетельствует о распределении прибыли между ними.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Обориной Натальи Сергеевны, поскольку она не отвечает требованиям Федерального конституционного закона «О Конституционном Суде Российской 4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