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3024-О/2023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ноября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Рябенко Сергея Владимировича на нарушение его конституционных прав подпунктом 1 пункта 4 статьи 3782 Налогового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С.В.Рябенко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С.В.Рябенко оспаривает конституционность подпункта 1 пункта 4 статьи 3782 Налогового кодекса Российской Федерации, предписывающего, что для целей определения налоговой базы по налогу на имущество организаций с учетом кадастровой стоимости имущества торговым центром (комплексом) признается отдельно стоящее нежилое здание (строение, сооружение), расположенное на земельном участке, один из видов разрешенного использования которого предусматривает размещение торговых объектов, объектов общественного питания и (или) бытового обслуживания. 2 Как следует из представленных материалов, решением суда первой инстанции, с которым согласились суды вышестоящих инстанций, отказано в удовлетворении административного искового заявления С.В.Рябенко о признании недействующими перечней объектов недвижимого имущества, в отношении которых налоговая база определяется как кадастровая стоимость, на 2020 и 2022 годы в части включения в них принадлежащего ему здания. Отказывая в удовлетворении заявленных требований, суд первой инстанции установил, что данное здание возведено С.В.Рябенко на основании выданного органом местного самоуправления разрешения на строительство как жилой дом с помещениями, отведенными под магазины, причем более 20 процентов площади помещений дома используется им для торговой деятельности. Кроме того, судом было отмечено, что после возведения здания заявителем не актуализировались сведения кадастра недвижимости о принадлежащем ему земельном участке в части предусмотренного правилами землепользования и застройки и фактически им осуществляемого вида разрешенного использования «размещение и обслуживание магазина». По мнению С.В.Рябенко, оспариваемое законоположение не соответствует статье 57 Конституции Российской Федерации, поскольку допускает отнесение жилых зданий к объектам недвижимого имущества, подлежащим налогообложению исходя из их кадастровой стоимости.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силу статьи 3782 Налогового кодекса Российской Федерации уполномоченный орган исполнительной власти субъекта Российской Федерации не позднее 1-го числа очередного налогового периода по налогу на имущество определяет на этот налоговый период перечень объектов недвижимого имущества, в отношении которых налоговая база определяется как кадастровая стоимость (подпункт 1 пункта 7). К таким объектам отнесены, в частности, административно-деловые центры и торговые центры 3 (комплексы), характеристики которых установлены данной статьей; административно-деловым центром, торговым центром (комплексом) признается отдельно стоящее нежилое здание (строение, сооружение), помещения в котором принадлежат одному или нескольким собственникам и которое отвечает хотя бы одному из следующих условий: здание (строение, сооружение) расположено на земельном участке, один из видов разрешенного использования которого предусматривает размещение офисных зданий делового, административного и коммерческого назначения, торговых объектов, объектов общественного питания и (или) бытового обслуживания; здание (строение, сооружение) предназначено для использования или фактически используется для таких целей (пункты 3 и 4).</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Рябенко Сергея Владимировича,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