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Зайнуллина Ильяса Закарьевича на нарушение его конституционных прав абзацем третьим пункта 5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И.З.Зайнуллина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И.З.Зайнуллин оспаривает конституционность абзаца третьего (в жалобе ошибочно назван абзацем вторым) пункта 5 статьи 21325 Федерального закона от 26 октября 2002 года № 127-ФЗ «О несостоятельности (банкротстве)», а фактически его положения, предусматривающего, что с даты признания гражданина банкротом сделки, совершенные гражданином лично (без участия финансового управляющего) в отношении имущества, составляющего конкурсную массу, ничтожны. Как следует из представленных материалов, определением арбитражного суда, оставленным без изменения постановлением суда апелляционной 2 инстанции, отказано в удовлетворении заявления финансового управляющего гражданина Г. о признании договора купли-продажи транспортного средства, заключенного супругой Г. как продавцом, недействительным и о применении последствий недействительности сделки. В обоснование заявления финансовый управляющий ссылался на неравноценное встречное исполнение обязательств другой стороной сделки (пункт 1 статьи 612 Федерального закона «О несостоятельности (банкротстве)»). Суды первой и апелляционной инстанций, среди прочего, исходили из того, что транспортное средство, отчужденное по оспариваемому договору, не относилось к совместной собственности супругов и не могло быть включено в конкурсную массу. Суд кассационной инстанции, оставляя без изменения названные судебные акты, подчеркнул, что суды нижестоящих инстанций указали на отсутствие оснований для признания договора недействительным и с учетом иных обстоятельств, в частности добросовестности покупателя и отсутствия доказательств неравноценного встречного исполнения обязательств. Отклоняя довод кассационной жалобы конкурсного кредитора – И.З.Зайнуллина о ничтожности договора купли- продажи, суд кассационной инстанции отметил, что совершенные супругом должника сделки не считаются сделками, совершенными должником лично. В передаче кассационной жалобы И.З.Зайнуллина на акты судов нижестоящих инстанций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статьям 6 (часть 2), 35 (части 1–3) и 46 (часть 1) Конституции Российской Федерации, поскольку оно позволяет супругу должника в деле о банкротстве продать имущество, составляющее конкурсную массу и относящееся к совместной собственности супругов, без участия финансового управляющего. И.З.Зайнуллин указывает, что абзац третий пункта 5 статьи 21325 Федерального закона «О несостоятельности (банкротстве)» должен предусматривать правило о ничтожности таких сделок.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5 статьи 21325 Федерального закона «О несостоятельности (банкротстве)», призванное обеспечить защиту имущественных интересов всех кредиторов должника, учитывает особенности процедур, применяемых в деле о банкротстве гражданина, в частности ограничение правомочий собственника, закрепленное,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Зайнуллина Ильяса Закарьевича,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