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1691-О/2024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июня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Драчевой Татьяны Николаевны на нарушение ее конституционных прав пунктом 6 статьи 13 Закона Российской Федерации «О защите прав потребителей»</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гражданки Т.Н.Драчевой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Т.Н.Драчева оспаривает конституционность пункта 6 статьи 13 Закона Российской Федерации от 7 февраля 1992 года № 2300-I «О защите прав потребителей», согласно которому при удовлетворении судом требований потребителя, установленных законом, суд взыскивает с изготовителя (исполнителя, продавца, уполномоченной организации или уполномоченного индивидуального предпринимателя, импортера) за несоблюдение в добровольном порядке удовлетворения требований потребителя штраф в размере пятьдесят процентов от суммы, присужденной судом в пользу потребителя; если с заявлением в защиту прав потребителя 2 выступают общественные объединения потребителей (их ассоциации, союзы) или органы местного самоуправления, пятьдесят процентов суммы взысканного штрафа перечисляются указанным объединениям (их ассоциациям, союзам) или органам. Как следует из представленных материалов, решением суда общей юрисдикции иск регионального управления Федеральной службы по надзору в сфере защиты прав потребителей и благополучия человека в интересах Т.Н.Драчевой удовлетворен, в пользу последней взыскана стоимость дополнительных расходов на лечение, компенсация морального вреда и штраф. Определением суда апелляционной инстанции решение суда отменено в части взыскания штрафа; в данной части в удовлетворении иска отказано. Суд апелляционной инстанции указал, что с учетом оказания ответчиком услуги в рамках программы обязательного медицинского страхования, а не на возмездной основе, оснований для взыскания с ответчика штрафа не имелось. В передаче кассационной жалобы на апелляционное определение и определение суда кассационной инстанции, которым оно оставлено без изменения, для рассмотрения в судебном заседании Судебной коллегии по гражданским делам Верховного Суда Российской Федерации было отказано. По мнению заявительницы, оспариваемое положение противоречит Конституции Российской Федерации, ее статьям 19 (части 1 и 2) и 55 (часть 3), поскольку оно по смыслу, придаваемому ему правоприменительной практикой, позволяет судам произвольно трактовать данную норму и лишать потребителей, получающих медицинские услуги в рамках обязательного медицинского страхования, права взыскать штраф в размере пятидесяти процентов от взысканной судом суммы.</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Оспариваемое положение, устанавливающее ответственность в виде штрафа за нарушение добровольного порядка удовлетворения требований 3 потребителя, направлено на стимулирование добровольного исполнения требований потребителя со стороны изготовителя (исполнителя, продавца, уполномоченной организации или уполномоченного индивидуального предпринимателя, импортера) как профессионального участника рынка (определения Конституционного Суда Российской Федерации от 17 октября 2006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Драчевой Татьяны Николаевны,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