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Осиповой Евгении Сергеевны на нарушение ее конституционных прав пунктом 3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Е.С.Осиповой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Е.С.Осипова оспаривает конституционность пункта 3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устанавливающего один из вариантов определения 2 расчетного размера трудовой (с 1 января 2015 года – страховой) пенсии для оценки пенсионных прав застрахованных лиц по состоянию на 1 января 2002 года исходя из продолжительности общего трудового стажа и содержащего перечень включаемых в нее периодов. По мнению заявительницы, оспариваемая норма не соответствует Конституции Российской Федерации, ее статье 55 (часть 2), поскольку не позволяет зачесть в общий трудовой стаж при исчислении пенсии период обучения в высшем учебном заведении, который включался в общий трудовой стаж согласно ранее действовавшему законодательству.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 Федерального закона «О трудовых пенсиях в Российской Федерации», предусматривая несколько вариантов определения расчетного размера трудовой пенсии застрахованных лиц, позволяет им выбрать наиболее благоприятный для исчисления размера пенсии и не препятствует реализации приобретенных пенсионных прав. В частности, в пункте 3 данной статьи закреплен такой вариант, при котором общий трудовой стаж определяется в календарном порядке с учетом продолжительности периодов трудовой и иной общественно полезной деятельности до 1 января 2002 года, а в пункте 4 этой же статьи установлена возможность исчисления расчетного размера пенсии в порядке, предусмотренном законодательством Российской Федерации по состоянию на 31 декабря 2001 года, – исходя из продолжительности общего трудового стажа, в который включаются в том числе периоды обучения в высших учебных заведениях. Оспариваемый пункт статьи 30 Федерального закона «О трудовых пенсиях в Российской Федерации» обеспечивает исчисление расчетного размера трудовой (с 1 января 2015 года – страховой) пенсии исходя из продолжительности общего трудового стажа (при условии, что такой вариант является наиболее благоприятным для застрахованного лица), 3 направлен на реализацию права граждан на пенсионное обеспечение с учетом их интересов, а потому не может расцениваться как нарушающий конституционные права заявительницы, размер пенсии которой был определен пенсионным органом по наиболее выгодному для нее варианту, предусмотренному оспариваемым пунктом. Как следует из представленных материалов, Е.С.Осипова фактически настаивает на том, чтобы размер ее пенсии был определен в соответствии с пунктом 3 статьи 30 Федерального закона «О трудовых пенсиях в Российской Федерации» с включением в общий трудовой стаж периода обучения в высшем учебном заведении, как это предусмотрено пунктом 4 статьи 30 названного Федерального закона, т.е. с одновременным применением положений пунктов 3 и 4 статьи 30 указанного Федерального закона. Между тем разрешение данного вопроса не относится к полномочиям Конституционного Суда Российской Федерации, определенным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Осиповой Евгении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