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Булаевой Валентины Владимировны на нарушение ее конституционных прав частью 4 статьи 61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В.В.Булаевой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В.В.Булаева оспаривает конституционность части 4 (в жалобе ошибочно названа пунктом 4) статьи 61 Федерального закона от 13 июля 2015 года № 218-ФЗ «О государственной регистрации недвижимости», закрепляющей, в частности, что в случаях,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2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собственника земельного участка, предъявленные к заявительнице и касающиеся признания реестровой ошибки в отношении сведений ЕГРН о местоположении границ принадлежащего ей земельного участка и установления последних в новых координатах. Суды пришли к выводу, что оспариваемые границы не согласуются со сведениями, содержащимися в правоустанавливающих документах. По мнению В.В.Булаевой, оспариваемое законоположение нарушает ее конституционные права и не соответствует статьям 17 (часть 3), 35, 45 и 46 Конституции Российской Федерации в той мере, в какой оно позволяет судам изымать у собственника часть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4 статьи 61 Федерального закона «О государственной регистрации недвижимости», подлежащие применению в нормативном единстве с другими нормами этой статьи, обеспечивают учет законных интересов правообладателей объектов недвижимости, в том числе собственников земельных участков, создают необходимые гарантии законности и стабильности оборота земли, судебной защиты его участников, а также способствуют ведению имеющего публичный характер ЕГРН на основе принципов непротиворечивости и достоверности содержащихся в нем сведений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Булаевой Валентины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