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Александра Юрьевича на нарушение его конституционных прав пунктом 3 части первой статьи 3, статьей 96 и пунктом 1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Определениями от 20 июля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