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Дзвонковской Татьяны Викторовны на нарушение ее конституционных прав Постановлением Верховного Совета Российской Федерации «О введении в действие Закона Российской Федерации «О внесении изменений и дополнений в Кодекс законов о труде РСФСР» во взаимосвязи с абзацем седьмым пункта 103 статьи 1 Закона Российской Федерации «О внесении изменений и дополнений в Кодекс законов о труде РСФСР»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Т.В.Дзвонковской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Т.В.Дзвонковская оспаривает конституционность Постановления Верховного Совета Российской Федерации от 17 июля 1992 года № 3328-I «О введении в действие Закона Российской Федерации «О внесении изменений и дополнений в Кодекс законов о труде РСФСР» (Федеральным законом от 30 июня 2006 года № 90-ФЗ признано утратившим силу), которым вводился в действие с момента его опубликования Закон Российской Федерации от 25 сентября 1992 года № 3543-I «О внесении 2 изменений и дополнений в Кодекс законов о труде РСФСР» (утратил силу с 1 февраля 2002 года в соответствии со статьей 422 Трудового кодекса Российской Федерации), во взаимосвязи с абзацем седьмым пункта 103 статьи 1 названного Закона Российской Федерации, изложившим в новой редакции часть пятую статьи 167 КЗоТ РСФСР, предусматривавшую, что отпуска по уходу за ребенком засчитываются в общий и непрерывный стаж работы, а также в стаж работы по специальности (кроме случаев назначения пенсии на льготных условиях). Как следует из представленных документов, заявительнице было отказано в досрочном назначении страховой пенсии по старости в соответствии с пунктом 19 части 1 статьи 30 Федерального закона от 28 декабря 2013 года № 400-ФЗ «О страховых пенсиях» ввиду отсутствия необходимой продолжительности педагогической деятельности в организациях для детей, в которую не был включен начавшийся после вступления в силу Закона Российской Федерации «О внесении изменений и дополнений в Кодекс законов о труде РСФСР» отпуск по уходу за ребенком. Правильность такого отказа была подтверждена судами общей юрисдикции. По мнению заявительницы, оспариваемые положения вступают в противоречие со статьями 2 и 37–39 Конституции Российской Федерации, поскольку предусматривают введение в действие нормы, исключающей возможность зачета отпуска по уходу за ребенком в стаж, дающий право на досрочное пенсионное обеспечение, с момента ее опубликования, не создавая для женщин, находившихся в тот период времени в состоянии беременности или временной нетрудоспособности в связи с рождением ребенка, условий по адаптации к таким изменениям.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статей 96, 97 и 99 Федерального конституционного закона «О Конституционном Суде Российской Федерации» во взаимосвязи с частью второй статьи 86 данного Федерального конституционного закона проверка 3 по жалобам граждан конституционности нормативных актов органов государственной власти, принятых до вступления в силу Конституции Российской Федерации, производится Конституционным Судом Российской Федерации только по содержанию норм. С учетом изложенного проверка на соответствие Конституции Российской Федерации Постановления Верховного Совета Российской Федерации «О введении в действие Закона Российской Федерации «О внесении изменений и дополнений в Кодекс законов о труде РСФСР», равно и введенного им в действие названного Закона по порядку их введения в действие (вступления в силу), на чем настаивает заявительница, не входит в полномочия Конституционного Суда Российской Федерации. Разрешение же поставленных в жалобе вопросов об отмене состоявшихся по делу Т.В.Дзвонковской судебных постановлений и даче разъяснений относительно их последующего пересмотра не относится к компетенции Конституционного Суда Российской Федерации, как она установлена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Дзвонковской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