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574-О/2024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Кодолова Олега Николаевича на нарушение его конституционных прав частью 2 статьи 17.3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О.Н.Кодолова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О.Н.Кодолов оспаривает конституционность части 2 статьи 17.3 КоАП Российской Федерации, в соответствии с которой неисполнение законного распоряжения судебного пристава по обеспечению установленного порядка деятельности судов о прекращении действий, нарушающих установленные в суде правила, влечет наложение административного штрафа в размере от пятисот до одной тысячи рублей (в редакции, примененной в деле заявителя). Как следует из представленных материалов, постановлением мирового судьи, оставленным без изменения вышестоящими судами, О.Н.Кодолов 2 признан виновным в совершении административного правонарушения, предусмотренного частью 2 статьи 17.3 КоАП Российской Федерации, и ему назначено административное наказание в виде административного штрафа в размере пятисот рублей. Судами установлено, что заявитель не исполнил законного распоряжения судебного пристава по обеспечению установленного порядка деятельности судов о прекращении видеосъемки помещений судебных участков, производимой без соблюдения правил пребывания посетителей на судебных участках мировых судей. По мнению заявителя, часть 2 статьи 17.3 КоАП Российской Федерации не соответствует статьям 10, 29 (часть 4), 55 (часть 3) и 125 Конституции Российской Федерации, поскольку позволяет привлекать граждан к административной ответственности за невыполнение правил пребывания в судах.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Кодолова Олега Николаевича,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