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1379-О/2024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мая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Докучаева Антона Сергеевича на нарушение его конституционных прав частью второй статьи 61 Уголовно-процессуального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А.С.Докучаева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А.С.Докучаев, осужденный и отбывающий наказание, утверждает, что часть вторая статьи 61 «Обстоятельства, исключающие участие в производстве по уголовному делу» УПК Российской Федерации позволяет судье, рассматривающему уголовное дело, не удовлетворять отвод, заявленный ему участником этого дела и обоснованный не содержащим клеветы утверждением о совершении этим судьей преступления против правосудия, а потому нарушает права, гарантированные статьями 2, 15 (части 1 и 2), 17 (часть 1), 18, 19 (части 1 и 2), 22 (часть 1), 45, 52, 55, 56 (часть 3) и 123 (часть 3) Конституции Российской Федерации. 2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Докучаева Антона Сергеевича,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