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Литвинова Максима Александровича на нарушение его конституционных прав пунктом 3 статьи 4 Федерального закона «О личном подсобном хозяйстве»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М.А.Литвинова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М.А.Литвинов оспаривает конституционность пункта 3 статьи 4 Федерального закона от 7 июля 2003 года № 112-ФЗ «О личном подсобном хозяйстве», предусматривающего, что полевой земельный участок (который – согласно пункту 1 этой же статьи – располагается за пределами границ населенного пункта) используется исключительно для производства сельскохозяйственной продукции без права возведения на нем зданий и строений. Как следует из представленных материалов, решением суда общей юрисдикции, с которым согласились суды вышестоящих инстанций, 2 заявителю – собственнику земельного участка с видом разрешенного использования «для ведения личного подсобного хозяйства» отказано в удовлетворении иска о признании незаконным строительства подземного газопровода и его переносе. Суды пришли к выводу, что наличие указанного спорного объекта не создает существенных препятствий для использования по целевому назначению земельного участка, принадлежащего М.А.Литвинову. По мнению заявителя, пункт 3 статьи 4 Федерального закона «О личном подсобном хозяйстве» не соответствует статьям 19 (части 1 и 2), 35 (части 1–3), 36 (части 2 и 3) и 48 (часть 1) Конституции Российской Федерации, поскольку он наделяет органы публичной власти и застройщиков правом планировать и осуществлять строительство линейных объектов системы газоснабжения на земельных участках, предназначенных для ведения личного подсобного хозяйства, без согласия их собственников.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учитывающая назначение личного подсобного хозяйства, которое призвано удовлетворить исключительно личные потребности граждан и членов их семей в сельскохозяйственной продукции, а также особенности полевых земельных участков, расположенных вне границ населенных пунктов (Определение Конституционного Суда Российской Федерации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Литвинова Максима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