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Бабакова Николая Николаевича на нарушение его конституционных прав пунктом 4 Положения о Федеральном агентстве по управлению государственным имуществом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Н.Н.Бабакова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Н.Н.Бабаков оспаривает конституционность пункта 4 Положения о Федеральном агентстве по управлению государственным имуществом (утверждено Постановлением Правительства Российской Федерации от 5 июня 2008 года № 432), согласно которому Федеральное агентство по управлению государственным имуществом (Росимущество) осуществляет свою деятельность непосредственно и через свои территориальные органы и подведомственные организации во взаимодействии с другими федеральными органами исполнительной власти, исполнительными органами субъектов Российской Федерации, органами местного самоуправления, общественными объединениями и иными организациями. 2 Из представленных материалов следует, что вступившим в законную силу решением арбитражного суда первой инстанции отказано в удовлетворении требования Росимущества о признании недействительным соглашения о переводе прав и обязанностей по договору аренды земельного участка, находящегося в федеральной собственности и закрепленного за федеральным государственным унитарным предприятием. Суд первой инстанции исходил из того, что согласие на заключение указанного договора было дано территориальным управлением Росимущества при заключении мирового соглашения, утвержденного вступившим в законную силу определением арбитражного суда по делу о банкротстве. При этом вышестоящими судами были отклонены апелляционная и кассационные жалобы Н.Н.Бабакова, участвовавшего в деле в качестве третьего лица, который полагал, что территориальное управление Росимущества не уполномочено давать согласие на распоряжение земельным участком, находящимся в федеральной собственности. По мнению заявителя, оспариваемая норма противоречит Конституции Российской Федерации, поскольку наделяет территориальные органы Росимущества полномочиями по распоряжению земельными участками, находящимися в федеральной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подпунктом 5.17 Положения о Федеральном агентстве по управлению государственным имуществом Росимущество наделено отдельными полномочиями в отношении федеральных государственных унитарных предприятий. В частности, одним из таких полномочий является согласование с учетом предложений федерального органа исполнительной власти, в ведении которого находится федеральное государственное унитарное предприятие, сделок с недвижимым имуществом, закрепленным за предприятием на праве хозяйственного ведения (подпункт 5.17.1). 3 Указанные полномочия Росимущество в силу пункта 4 названного Положения осуществляет в том числе через свои территориальные органы и подведомственные организации. Тем самым обеспечивается реализация функций Росимущества как федерального органа исполнительной власти в рамках предоставленной ему компетенции с учетом имеющейся организационной структуры. Следовательно, оспариваемая норма сама по себе не может расцениваться как нарушающая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Бабакова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