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Лазуткиной Ольги Викторовны на нарушение ее конституционных прав пунктом 1 части 1 статьи 1271 Арбитражного процессуального кодекса Российской Федерации, пунктом 10 статьи 16, пунктами 1 и 4 статьи 60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О.В.Лазуткиной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отказано в принятии заявления гражданки О.В.Лазуткиной о разрешении разногласий относительно очередности удовлетворения требований ряда кредиторов должника. О.В.Лазуткина в жалобе оспаривает конституционность пункта 1 части 1 статьи 1271 «Отказ в принятии искового заявления, заявления» АПК Российской Федерации, пункта 10 статьи 16 «Реестр требований 2 кредиторов», пунктов 1 и 4 статьи 60 «Рассмотрение разногласий, заявлений, ходатайств, жалоб и иных обособленных споров в деле о банкротстве»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8 (часть 1), 19 (части 1 и 2), 35 (части 1–3), 46 (часть 1), 55 (часть 3) и 751 Конституции Российской Федерации в той мере, в какой они в системе действующего правового регулирования по смыслу, придаваемому им судебным толкованием, служат основанием для отказа в принятии арбитражным судом, рассматривающим дело о банкротстве, заявления о разрешении разногласий относительно очередности удовлетворения требований аффилированного с должником кредитора, предоставившего должнику компенсационное финансирование, включенных в реестр требований кредиторов должника вступившим в законную силу определением арбитражного суда, а также не позволяют гражданам- потребителям реализовать право на судебную защиту путем подачи заявления о разрешении разногласий относительно очередности удовлетворения требований аффилированного с должником кредитора.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гражданина, организации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в том числе Арбитражным процессуальным кодексом Российской Федерации. Положение пункта 1 части 1 статьи 1271 АПК Российской Федерации, согласно которому судья отказывает в принятии искового 3 заявления, заявления, если они подлежат рассмотрению в порядке конституционного или уголовного судопроизводства либо не подлежат рассмотрению в судах, направлено на исключение принятия арбитражным судом к рассмотрению дел, которые не относятся к его компетенции. Рассматриваемое в том числе во взаимосвязи с пунктом 10 статьи 16, пунктами 1 и 4 статьи 60 Федерального закона «О несостоятельности (банкротстве)» оно не может расцениваться как нарушающее конституционные права заявительницы, в деле с участием которой суд, отказывая в принятии ее заявления о разрешении разногласий, исходил из того, что данное заявление направлено на пересмотр вступивших в законную силу судебных актов в обход предусмотренного процессуальным законодательством порядка. Проверка же правильности вывода арбитражного суда об отказе в принятии заявления О.В.Лазуткиной, как требующая оценки и исследования фактических обстоятельств конкретного дела,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Лазуткиной Ольги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