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Стариковой Татьяны Николаевны на нарушение ее конституционных прав положениями федеральных законов «Об обязательном пенсионном страховании в Российской Федерации» и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Т.Н.Стариковой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Т.Н.Старикова оспаривает конституционность следующих законоположений: пункта 1 статьи 7 Федерального закона от 15 декабря 2001 года № 167- ФЗ «Об обязательном пенсионном страховании в Российской Федерации», определяющего круг застрахованных лиц, на которых распространяется данный вид обязательного социального страхования; пункта 1 части 2 статьи 28 Федерального закона от 24 июля 2009 года № 212-ФЗ «О страховых взносах в Пенсионный фонд Российской Федерации, 2 Фонд социального страхования Российской Федерации, Федеральный фонд обязательного медицинского страхования» (Федеральным законом от 3 июля 2016 года № 250-ФЗ признан утратившим силу с 1 января 2017 года), которым на плательщиков страховых взносов возлагалась обязанность правильно исчислять и своевременно уплачивать (перечислять) страховые взносы. По мнению заявительницы, оспариваемые законоположения не соответствуют статье 39 Конституции Российской Федерации, поскольку по смыслу, придаваемому им правоприменительной практикой, не относят к числу застрахованных лиц, на которых распространяется обязательное пенсионное страхование в Российской Федерации, иностранных граждан, временно пребывающих на территории Российской Федерации и работающих по трудовому договору, в силу чего позволяют работодателям не уплачивать за них страховые взносы на обязательное пенсионное страхование и препятствуют формированию их пенсионных прав.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Стариковой Татьяны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