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Макшакова Петра Николаевича на нарушение его конституционных прав положениями правового акта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П.Н.Макшакова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П.Н.Макшаков оспаривает конституционность постановления Правительства Ханты-Мансийского автономного округа – Югры от 10 июля 2011 года № 258-п «О Порядке предоставления отдельным категориям граждан жилых помещений за счет субвенций из федерального бюджета в Ханты-Мансийском автономном округе – Югре» и пункта 22.6 утвержденного этим постановлением Порядка, предусматривающего предоставление в уполномоченный орган гражданами, имеющими право на обеспечение жилыми помещениями за счет субвенций из федерального бюджета, обязательства о сдаче или безвозмездном отчуждении занимаемого ими жилого помещения. 2 По мнению заявителя, оспариваемые правовой акт и нормативное положение не соответствуют статье 19 Конституции Российской Федерации и нарушают конституционные права лиц, уволенных с военной службы, поскольку понуждают их передать в публичную собственность приобретенные жилые помещения, вводят необоснованные различия в жилищных гарантиях для граждан в зависимости от их имущественного положения. В жалобе также содержится просьба пересмотреть решение суда общей юрисдикции и апелляционное определение, принятые по делу с участием П.Н.Макшакова.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с жалобой представлены лишь постановления судов первой и апелляционной инстанций, что не подтверждает исчерпания внутригосударственных средств судебной защиты. 3 Разрешение же вопроса об отмене или изменении указанных судебных постановлений относится к компетенции судов кассационной инстанции и не входит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Макшакова Петра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