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2826-О/2023</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31 октября 2023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Сысоева Игоря Анатольевича на нарушение его конституционных прав частью первой статьи 208 Гражданского процессуального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гражданина И.А.Сысоева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И.А.Сысоев оспаривает конституционность части первой статьи 208 ГПК Российской Федерации о том, что по заявлению взыскателя или должника суд, рассмотревший дело, может произвести индексацию присужденных судом денежных сумм на день исполнения решения суда. Определением суда общей юрисдикции, оставленным без изменения судами вышестоящих инстанций, частично удовлетворено заявление И.А.Сысоева об индексации присужденных ему денежных сумм. Суды не согласились с представленным им расчетом и указали, что индексация должна производиться на день зачисления должником взысканной суммы на 2 депозитный счет подразделения службы судебных приставов (20 февраля 2021 года), а не на день перечисления этой суммы судебным приставом- исполнителем на счет взыскателя (12 марта 2021 года), поскольку должник не может отвечать за действия судебного пристава-исполнителя. Определением судьи Верховного Суда Российской Федерации, с которым согласился заместитель Председателя этого суда, отказано в передаче кассационной жалобы И.А.Сысоева для рассмотрения в судебном заседании суда кассационной инстанции. По мнению заявителя, оспариваемая норма не соответствует статьям 2, 15, 17–19, 37, 45, 46, 47 (часть 1), 55 и 751 Конституции Российской Федерации, поскольку по смыслу, придаваемому ей правоприменительной практикой, она позволяет ограничивать период индексации присужденных денежных сумм моментом исполнения должником обязанности по их перечислению на депозитный счет подразделения службы судебных приставов в рамках исполнительного производства.</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Сысоева Игоря Анатольевича,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