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9-П/2007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2007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ходатайства Министерства здравоохранения и социального развития Российской Федерации о разъяснении Постановления Конституционного Суда Российской Федерации от 10 июля 2007 года № 9-П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заслушав заключение судьи О.С.Хохряковой, проводившей на основании статьи 41 Федерального конституционного закона «О Конституционном Суде Российской Федерации» предварительное изучение ходатайства Министерства здравоохранения и социального развития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Постановлении от 10 июля 2007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статьи 83 Федерального конституционного закона «О Конституционном Суде Российской Федерации», официальное разъяснение Конституционным Судом Российской Федерации вынесенного им решения дается только в пределах его содержания и лишь по тем требующим дополнительного истолкования вопросам, которые были предметом рассмотрения в заседании Конституционного Суда Российской Федерации и нашли свое разрешение в принятом им постановлении; ходатайство о даче такого разъяснения не подлежит удовлетворению, если, в частности, поставленные в нем вопросы предполагают необходимость формулирования новых правовых позиций, не нашедших отражения в решении. Обращение Верховного Суда Российской Федерации, Учалинского районного суда Республики Башкортостан, а также граждан А.В.Докукина, 4 А.С.Муратова и Т.В.Шестаковой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ходатайства Министерства здравоохранения и социального развития Российской Федерации о разъяснении Постановления Конституционного Суда Российской Федерации от 10 июля 2007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