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обращения гражданки Трофимовой Любови Ивановны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Л.И.Трофимовой вопрос о возможности принятия ее обращения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Л.И.Трофимова выражает несогласие с Определением Конституционного Суда Российской Федерации от 30 ноября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Ранее заявительница обращалась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обращения гражданки Трофимовой Любови Ивановны.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обращению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