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Смолиной Зои Васильевны на нарушение ее конституционных прав статьей 40 Федерального закона «О кадастровой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З.В.Смолиной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З.В.Смолина оспаривает конституционность статьи 40 «Акт согласования местоположения границ» Федерального закона от 24 июля 2007 года № 221-ФЗ «О государственном кадастре недвижимости» (новое наименование данного нормативного акта в соответствии с Федеральным законом от 3 июля 2016 года № 361-ФЗ – Федеральный закон «О кадастровой деятельности»). По мнению заявительницы, данная норма нарушает ее права, предусмотренные статьями 19 (часть 1), 35 (часть 3) и 46 (часть 1) Конституции Российской Федерации, поскольку позволяет судам принимать по конкретному делу незаконные решения, содержащие противоположные 2 выводы в отношении идентичных доказательств (признать неправомерным межевой план земельного участка, подготовленный по заказу З.В.Смолиной, и взять за основу другой, представленный противоположной стороной спора).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З.В.Смолиной в обоснование своей позиции, свидетельствуют о том, что нарушение своих конституционных прав она связывает не с содержанием оспариваемой нормы, а с имевшим место, по ее мнению, различным подходом судов к оценке правомерности действий кадастровых инженеров по составлению межевых планов земельных участков. Между тем установление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Смолиной Зои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