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2670-О/2023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Даниличева Сергея Григорьевича на нарушение его конституционных прав статьей 159 Уголовного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С.Г.Даниличева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С.Г.Даниличев, осужденный за мошенничество, просит признать не соответствующими статьям 2, 6, 8, 15–19, 35, 36, 40, 45–47, 49, 50, 55, 64, 118, 120, 123 и 125 Конституции Российской Федерации статью 159 «Мошенничество» УК Российской Федерации, которая, по его мнению, позволяет признавать правомерную коммерческую деятельность преступной.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Даниличева Сергея Григорьевича,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