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декабря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четвертой, пятой и шестой статьи 2151 Бюджетного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Ю.М.Данилова, Л.М.Жарковой, В.Д.Зорькина, С.М.Казанцева, М.И.Клеандрова, Н.В.Мельникова, О.С.Хохряковой, с участием представителя Правительства Москвы как стороны, обратившейся в Конституционный Суд Российской Федерации с запросом, – адвоката П.Д.Баренбойма,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частью третьей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частей четвертой, пятой и шестой статьи 2151 Бюджетного кодекса Российской Федерации. Поводом к рассмотрению дела явился запрос Правительства Москвы.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Ю.М.Данилова, объяснения представителей сторон, выступление приглашенного в заседание представителя от Федерального казначейства – Т.Г.Нестеренко,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Статьей 2151 Бюджетного кодекса Российской Федерации устанавливается, что кассовое обслуживание исполнения бюджетов бюджетной системы Российской Федерации возложено на Федеральное казначейство (часть четвертая); 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 могут быть переданы исполнительным органам государственной власти субъекта Российской Федерации при условии финансового обеспечения указанных полномочий за счет собственных доходов бюджета субъекта Российской Федерации и наличия в собственности (пользовании, управлении) субъекта Российской Федерации необходимого для их осуществления имущества (часть пятая); для кассового обслуживания исполнения бюджетов Федеральное казначейство открывает 3 счета в Центральном банке Российской Федерации с учетом положений статей 156 и 216 данного Кодекса; все кассовые операции по исполнению бюджетов осуществляются Федеральным казначейством через указанные счета и отражаются в отчетности о кассовом исполнении бюджетов, представляемой им финансовым органам (часть шестая). В своем запросе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федеративным государством, федеративное устройство которого основано в том числе на государственной целостности и разграничении 5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(статья 1, часть 1; статья 5, часть 3). Согласно Конституции Российской Федерации государственную власть в субъектах Российской Федерации осуществляют образуемые ими органы государственной власти (статья 11, часть 2); установление общих принципов организации органов государственной власти субъектов Российской Федерации, а также общих принципов организации системы органов государственной власти субъектов Российской Федерации и, следовательно, тех принципов, которые касаются экономической основы деятельности этих органов, составляет предмет совместного ведения Российской Федерации и субъектов Российской Федерации и в силу статей 72 (пункт «н» части 1), 76 (часть 2) и 77 (часть 1) регулируется федеральными законами и принимаемыми в соответствии с ними законами и иными нормативными правовыми актами субъектов Российской Федерации. Закрепляя в федеральном законе общие принципы организации законодательных (представительных) и исполнительных органов государственной власти субъектов Российской Федерации и конкретизируя их, федеральный законодатель ограничен в своем усмотрении конституционными положениями об организации власти в Российской Федерации как демократическом, федеративном и правовом государстве; субъекты Российской Федерации, в свою очередь, самостоятельно устанавливая систему органов государственной власти, действуют в соответствии с основами конституционного строя Российской Федерации и указанными общими принципами; они не вправе осуществлять данное правомочие в ущерб единству системы государственной власти в Российской Федерации (статья 5, часть 3; статья 77, часть 2; статья 78, часть 2, Конституции Российской Федерации) и должны реализовывать его в тех правовых границах, которые определены Конституцией Российской Федерации и принятыми на ее основе федеральными законами 6 (Постановление Конституционного Суда Российской Федерации от 21 декабря 2005 года Согласно Федеральному закону «Об общих принципах организации законодательных (представительных) и исполнительных органов государственной власти субъектов Российской Федерации» экономическую основу деятельности органов государственной власти субъекта Российской Федерации составляют находящиеся в собственности субъекта Российской Федерации имущество, средства бюджета субъекта Российской Федерации и территориальных государственных внебюджетных фондов субъекта Российской Федерации, а также имущественные права субъекта Российской Федерации (пункт 1 статьи 2610). Статья 2613 названного Федерального закона предусматривает, что каждый субъект Российской Федерации имеет собственный бюджет (пункт 1); органы государственной власти субъекта Российской Федерации обеспечивают сбалансированность бюджета соответствующего субъекта Российской Федерации и соблюдение установленных федеральными законами и нормативными правовыми актами Президента Российской Федерации и Правительства Российской Федерации требований к регулированию бюджетных правоотношений, осуществлению бюджетного процесса, размерам дефицита бюджета, размеру и составу государственного долга субъекта Российской Федерации, исполнению бюджетных и долговых обязательств субъекта Российской Федерации (пункт 2); формирование, утверждение, исполнение бюджета субъекта Российской Федерации и контроль за его исполнением осуществляются органами государственной власти субъекта Российской Федерации самостоятельно с соблюдением требований, установленных данным Федеральным законом и Бюджетным 7 кодексом Российской Федерации, а также принятыми в соответствии с ними законами субъекта Российской Федерации (пункт 3). Приведенным законоположениям корреспондируют положения Бюджетного кодекса Российской Федерации, определяющие бюджетные полномочия федеральных органов государственной власти и органов государственной власти субъектов Российской Федерации. Так, в бюджетные полномочия федеральных органов государственной власти согласно статье 7 Бюджетного кодекса Российской Федерации входят: 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 определение основ утверждения и исполнения бюджетов бюджетной системы Российской Федерации, утверждения отчетов об их исполнении и осуществления контроля за их исполнением; 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 установление бюджетной классификации Российской Федерации и общего порядка ее применения; иные бюджетные полномочия, отнесенные данным Кодексом и иными федеральными законами к бюджетным полномочиям федеральных органов государственной власти. К бюджетным полномочиям органов государственной власти субъектов Российской Федерации статья 8 Бюджетного кодекса Российской Федерации относит: установление порядка утверждения и исполнения бюджета субъекта Российской Федерации, осуществления контроля за его исполнением; утверждение и исполнение бюджета субъекта Российской Федерации, осуществление контроля за его исполнением; установление и исполнение расходных обязательств субъекта Российской Федерации; иные бюджетные полномочия, отнесенные данным Кодексом и иными федеральными законами к бюджетным полномочиям органов государственной власти субъектов Российской Федерации; при этом органы государственной 8 власти субъектов Российской Федерации – городов федерального значения Москвы и Санкт-Петербурга, кроме вышеперечисленных бюджетных полномочий, в соответствии с данным Кодексом и другими федеральными законами осуществляют некоторые бюджетные полномочия, касающиеся бюджетов внутригородских муниципальных образований.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непосредственной взаимосвязи с принципами организации и функционирования государственной власти в Российской Федерации как демократическом федеративном правовом государстве, получившими нормативное выражение в статьях 1 (часть 1), 4, 5, 11, 71, 72, 73, 77 и 78 Конституции Российской Федерации, находится принцип единства экономического пространства (статья 8, часть 1), гарантиями которого являются, по смыслу статей 71 (пункт «ж») и 74 (часть 1) Конституции Российской Федерации, установление – в рамках предметов ведения 9 Российской Федерации – правовых основ единого рынка, осуществление финансового, в том числе бюджетного, регулирования, а также запрет на установление каких-либо препятствий для свободного перемещения товаров, услуг и финансовых средств. Данные конституционные начала, имеющие своим предназначением экономическое обеспечение государственного единства и государственной целостности Российской Федерации, предполагают осуществление такого законодательного регулирования экономических отношений, включая финансовые отношения, которое способствовало бы достижению указанной конституционной цели и поддержанию единства бюджетной системы как финансово-экономической основы реализации публичных функций Российской Федерации и субъектов Российской Федерации, не умаляя при этом финансовую самостоятельность субъектов Российской Федерации, которой они обладают 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Это нашло отражение в Бюджетном кодексе Российской Федерации, выделяющем бюджеты субъектов Российской Федерации в отдельный уровень бюджетной системы Российской Федерации и закрепляющем принцип самостоятельности бюджетов, который означает, в частности, право и обязанность органов государственной власти и органов местного самоуправления на соответствующем уровне бюджетной системы Российской Федерации самостоятельно осуществлять бюджетный процесс, за исключением случаев, предусмотренных данным Кодексом, а также право органов государственной власти и органов местного самоуправления в соответствии с данным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субсидий и субвенций из бюджетов других уровней (статьи 10, 15 и 31). 10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Конституционно-правовое содержание полномочий Российской Федерации по финансовому регулированию (статья 71, пункт «ж», Конституции Российской Федерации) не сводится лишь к нормативно- правовому регулированию финансовых отношений и закреплению на этой основе финансово-правового статуса субъектов соответствующих отношений. Финансовое регулирование коррелирует с отнесенным Конституцией Российской Федерации также к ведению Российской Федерации установлением основ федеральной политики в области экономического развития Российской Федерации (статья 71, пункт «е»), осуществляемым с учетом основных направлений внутренней и внешней политики государства (статья 80, часть 3; статья 84, пункт «е») и единой финансовой политики (статья 114, пункт «б» части 1). Федеральный законодатель, осуществляя финансовое регулирование на основе Конституции Российской Федерации, имеет дискреционные полномочия в выборе правовых средств, что позволяет ему учитывать всю совокупность социально-экономических, иных факторов развития Российской Федерации. В силу этого нормы права, в том числе финансового, проявляют свое регулятивное воздействие на бюджетные отношения не сами по себе, а в связи с целями государственной экономической политики, включая финансовую политику и финансовое регулирование в их конституционно-правовом смысле. На этой основе в Российской Федерации как правовом социальном государстве гарантируются надлежащие финансовые условия осуществления программ социального развития, обеспечения прав и свобод человека и гражданина (статьи 2, 7, 18; статья 71, пункты «в», «е», Конституции Российской Федерации). Из данной правовой позиции, сформулированной Конституционным Судом Российской Федерации в Постановлении от 17 июня 2004 года № 12- П по делу о проверке конституционности положений статей 155, 156 и 283 Бюджетного кодекса Российской Федерации, следует, что федеральный законодатель при осуществлении финансового регулирования, в том числе 11 при выборе той или иной организационной формы кассового обслуживания исполнения бюджетов всех уровней единой бюджетной системы Российской Федерации, ориентируется на реализацию целей государственной экономической политики, имея в виду как конституционно обусловленные особенности федеративного устройства Российской Федерации, так и задачи реформирования финансовой системы на данном этапе социально- экономического развития государства. Именно эти цели преследовал федеральный законодатель при принятии Федерального закона от 20 августа 2004 года «О внесении изменений в Бюджетный кодекс Российской Федерации в части регулирования межбюджетных отношений», которым Бюджетный кодекс Российской Федерации был дополнен статьей 2151 «Основы исполнения бюджета». Согласно статье 2622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органы государственной власти субъекта Российской Федерации самостоятельно организуют и осуществляют исполнение бюджета субъекта Российской Федерации в соответствии с общими принципами, установленными Бюджетным кодексом Российской Федерации (пункт 1); кассовое обслуживание исполнения бюджетов субъектов Российской Федерации осуществляется в порядке и на условиях, также установленных Бюджетным кодексом Российской Федерации (пункт 2). Определяя основы исполнения бюджетов, Бюджетный кодекс Российской Федерации предусматривает, что в Российской Федерации устанавливается казначейское исполнение бюджетов; органы исполнительной власти, на которые возлагаются организация исполнения и исполнение бюджетов, управление счетами бюджетов и бюджетными средствами, являются кассирами всех распорядителей и получателей бюджетных средств и осуществляют платежи за счет бюджетных средств от имени и по поручению бюджетных учреждений (статья 215); кассовое 12 обслуживание исполнения бюджетов бюджетной системы Российской Федерации осуществляется Федеральным казначейством (часть четвертая статьи 2151). Различая понятия единого счета бюджета и лицевых счетов главных распорядителей, распорядителей и получателей средств соответствующего бюджета (открытых как для учета средств бюджета, так и для учета средств, полученных от предпринимательской и иной приносящей доход деятельности), Бюджетный кодекс Российской Федерации, однако, непосредственно не указывает, каких именно счетов касается требование части четвертой статьи 2151 о кассовом обслуживании исполнения бюджетов Федеральным казначейством. Смысл содержащейся в ней нормы может быть выявлен только во взаимосвязи с другими нормами данного Кодекса. Согласно пункту 6 статьи 151, частям первой и второй статьи 2151 Бюджетного кодекса Российской Федерации исполнение бюджета субъекта Российской Федерации обеспечивается высшим исполнительным органом государственной власти субъекта Российской Федерации, а организация исполнения бюджета возлагается на финансовый орган, создаваемый в соответствии с законодательством субъекта Российской Федерации. При этом, по смыслу статьи 215 данного Кодекса, казначейское исполнение бюджета субъекта Российской Федерации предполагает, что функции кассира всех распорядителей и получателей средств бюджета данного уровня бюджетной системы Российской Федерации должны осуществлять органы исполнительной власти именно субъекта Российской Федерации. Кроме того, из статьи 1661 данного Кодекса, предусматривающей возможность открытия и ведения Федеральным казначейством лицевых счетов главных распорядителей, распорядителей и получателей средств бюджетов субъектов Российской Федерации по поручению высшего исполнительного органа государственной власти субъекта Российской Федерации в соответствии с заключенным соглашением, следует, что кассовое обслуживание указанных участников бюджетного процесса 13 относится к бюджетным полномочиям органов исполнительной власти субъектов Российской Федерации. Следовательно, под действие части четвертой статьи 2151 Бюджетного кодекса Российской Федерации подпадают лишь проведение и учет Федеральным казначейством операций по кассовым поступлениям в бюджет субъекта Российской Федерации и по кассовым выплатам из него на едином счете бюджета субъекта Российской Федерации. Ведение и учет операций на едином счете бюджета субъекта Российской Федерации обеспечиваются действием принципа единства кассы, который, согласно части третьей статьи 2151 и статье 216 Бюджетного кодекса Российской Федерации,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 так, перечисление и зачисление доходов на единый счет бюджета является одним из этапов исполнения бюджетов по доходам (статья 218); в пределах фактического наличия бюджетных средств на едином счете бюджета бюджеты исполняются по расходам (часть первая статьи 219); расходование бюджетных средств осуществляется путем списания денежных средств с единого счета бюджета в размере подтвержденного бюджетного обязательства в пользу физических и юридических лиц (пункт 1 статьи 227). Этим предопределяется значимость организации работы по проведению и учету на едином счете бюджета субъекта Российской Федерации операций по кассовым поступлениям в бюджет субъекта Российской Федерации и кассовым выплатам из него, а также надлежащего правового регулирования в данной сфере деятельности с учетом конституционных принципов единства экономического пространства и разграничения предметов ведения между Российской Федерацией и субъектами Российской Федерации. 14 Вместе с тем в условиях федеративного государства, в котором бюджеты соответствующих уровней, будучи самостоятельными, составляют единую бюджетную систему, особое значение приобретают вопросы координации деятельности органов публичной власти, вовлеченных в бюджетный процесс, и взаимодействия между ними. Такой вывод, сформулированный Конституционным Судом Российской Федерации применительно к финансовым взаимоотношениям муниципальных образований, имеющих различные территориальные основы своего создания (Постановление от 11 ноября 2003 года Проведение в Российской Федерации единой финансовой, кредитной и денежной политики, которое обеспечивается Правительством Российской Федерации (статья 114, пункт «б» части 1, Конституции Российской Федерации) и осуществляется на основе установленных федеральными органами государственной власти единых федеральных стандартов финансовой деятельности (статьи 7, 165, 1661, пункт 2 статьи 225 Бюджетного кодекса Российской Федерации), в то же время не исключает совместное участие федеральных органов исполнительной власти и органов исполнительной власти субъектов Российской Федерации в отдельных процедурах бюджетного процесса, в том числе на стадии исполнения бюджета субъекта Российской Федерации. Предоставляя Федеральному казначейству полномочие по кассовому обслуживанию исполнения бюджетов всех уровней бюджетной системы Российской Федерации, федеральный законодатель учитывал вытекающую 15 из Конституции Российской Федерации необходимость усиления надежности управления публичными финансами, прозрачности бюджетного процесса. Такой вариант правового регулирования позволяет обеспечить сопоставимость показателей исполнения бюджетов всех уровней бюджетной системы Российской Федерации, иметь оперативную информацию о состоянии публичных финансов в целом по стране в любой момент времени, что необходимо для макроэкономического прогнозирования и принятия решений об оказании в необходимых случаях финансовой помощи бюджетам субъектов Российской Федерации, и не предполагает, что Федеральное казначейство вправе присваивать себе те бюджетные полномочия, которые на основе Конституции Российской Федерации закреплены за органами исполнительной власти субъектов Российской Федерации, а именно по распоряжению средствами бюджета субъекта Российской Федерации, определению направлений их расходования и санкционированию выплат с единого счета бюджета. Из такого понимания нормативного содержания части четвертой статьи 2151 Бюджетного кодекса Российской Федерации исходит и правоприменительная практика, что на подзаконном уровне подтверждается, в частности, изданным в соответствии со статьей 1661 Бюджетного кодекса Российской Федерации Порядком кассового обслуживания исполнения бюджетов субъектов Российской Федерации и местных бюджетов территориальными органами Федерального казначейства (утвержден приказом Федерального казначейства от 22 марта 2005 года № 1н), согласно которому все кассовые операции по исполнению соответствующего бюджета осуществляются органом Федерального казначейства от имени и по поручению финансового органа (уполномоченного органа), администратора поступлений, администратора или получателя средств бюджета на основании платежных документов, оформленных ими (пункт 1.5). Возложение на Федеральное казначейство полномочия по кассовому обслуживанию исполнения бюджетов субъектов Российской Федерации 16 обусловливается и тем, что все без исключения субъекты Российской Федерации – как получающие дотации из Федерального фонда финансовой поддержки субъектов Российской Федерации, так и не нуждающиеся в них – являются получателями трансфертов из федерального бюджета (субвенций и субсидий). Кроме того, в силу Бюджетного кодекса Российской Федерации доходы бюджетов субъектов Российской Федерации формируются за счет налоговых и неналоговых доходов; налоговые доходы формируются как за счет региональных налогов, так и за счет отчислений от федеральных налогов и сборов, налогов, предусмотренных специальными налоговыми режимами, и считаются уплаченными доходами бюджета субъекта Российской Федерации с момента, определяемого налоговым законодательством Российской Федерации; денежные средства считаются зачисленными в доход бюджета субъекта Российской Федерации с момента совершения Банком России или кредитной организацией операции по зачислению (учету) денежных средств на счет органа, исполняющего бюджет (статьи 40, 56 и 57). Возложив обязанность по контролю за правильностью исчисления, полнотой и своевременностью внесения в соответствующий бюджет налогов и сборов на налоговые органы (статья 31 Налогового кодекса Российской Федерации), федеральный законодатель, имея в виду вытекающие из статей 71 (пункт «з»), 72 (пункт «и» части 1) и 75 (часть 3) Конституции Российской Федерации принципы построения налоговой системы Российской Федерации, правомерно возложил коррелирующую обязанность – проведение и учет на едином счете бюджета субъекта Российской Федерации операций по кассовым поступлениям в бюджет субъекта Российской Федерации и кассовым выплатам из него – на органы Федерального казначейства, относящиеся, как и налоговые органы, к федеральным экономическим службам (статья 71, пункт «ж», Конституции Российской Федерации). 17 Таким образом, часть четвертая статьи 2151 Бюджетного кодекса Российской Федерации, в соответствии с которой кассовое обслуживание исполнения бюджетов субъектов Российской Федерации осуществляется Федеральным казначейством, не противоречит Конституции Российской Федерации, поскольку ни по своему буквальному смыслу, ни по смыслу, придаваемому ей правоприменительной практикой, не допускает, что Федеральное казначейство вправе распоряжаться средствами бюджета субъекта Российской Федерации, определять направления их расходования и санкционировать выплаты с единого счета бюджета субъекта Российской Федерации, при том что проведение и учет операций по кассовым поступлениям в бюджет субъекта Российской Федерации и кассовым выплатам из него осуществляется Федеральным казначейством в целях централизованного учета информации о состоянии публичных финансов в целом на основе реализации конституционных полномочий Российской Федерации по финансовому регулированию, обеспечивающему наиболее эффективное функционирование всей бюджетной системы и оптимальную организацию межбюджетных отношений. Необходимость обеспечения действенного и стабильного механизма защиты бюджетных прав субъектов Российской Федерации и их равноправия во взаимоотношениях с федеральными органами государственной власти в соответствии с требованиями Конституции Российской Федерации обусловливает определение основ порядка кассового обслуживания исполнения бюджетов, основ взаимодействия Федерального казначейства и органов исполнительной власти субъектов Российской Федерации в процессе кассового обслуживания исполнения бюджетов субъектов Российской Федерации, а также форм и мер ответственности Федерального казначейства за ненадлежащее исполнение возложенных на него функций по кассовому обслуживанию исполнения бюджетов субъектов Российской Федерации на уровне федерального закона. 18</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78 (часть 2) Конституции Российской Федерации, позволяющей федеральным органам исполнительной власти по соглашению с органами исполнительной власти субъектов Российской Федерации передавать им осуществление части своих полномочий, если это не противоречит Конституции Российской Федерации и федеральным законам, часть пятая статьи 2151 Бюджетного кодекса Российской Федерации предусматривает, что 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бюджета субъекта Российской Федерации могут быть переданы исполнительным органам государственной власти субъекта Российской Федерации при условии финансового обеспечения указанных полномочий за счет собственных доходов бюджета субъекта Российской Федерации и наличия в собственности (пользовании, управлении) субъекта Российской Федерации необходимого для их осуществления имущества. При реализации названной нормы, как нормы федерального закона, принятого по предмету совместного ведения Российской Федерации и субъектов Российской Федерации и разграничивающего публично-властные полномочия, – в силу правовой позиции Конституционного Суда Российской Федерации, выраженной в Постановлении от 30 июня 2006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шестой статьи 2151 Бюджетного кодекса Российской Федерации счета в Центральном банке Российской Федерации, предназначенные для кассового обслуживания исполнения бюджетов 20 субъектов Российской Федерации, открывает Федеральное казначейство и оно же осуществляет через указанные счета все кассовые операции. Поскольку возложение на Федеральное казначейство полномочия по кассовому обслуживанию исполнения бюджетов не противоречит Конституции Российской Федерации, норма части шестой статьи 2151 Бюджетного кодекса Российской Федерации также не может рассматриваться как не соответствующая Конституции Российской Федерации. Кроме того, как следует из данной нормы, бюджетным правам субъектов Российской Федерации корреспондирует обязанность Федерального казначейства представлять финансовым органам субъектов Российской Федерации отчетность о кассовом исполнении их бюджетов. Сама же по себе обязательность открытия счетов бюджетов именно в учреждениях Центрального банка Российской Федерации, имеющих возможность обслуживать счета бюджетов бюджетной системы Российской Федерации, признана Конституционным Судом Российской Федерации не противоречащей Конституции Российской Федерации в Постановлении от 17 июня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четвертую статьи 2151 Бюджетного кодекса Российской Федерации, в соответствии с которой кассовое обслуживание исполнения бюджетов субъектов Российской Федерации осуществляется Федеральным казначейством, не противоречащей Конституции Российской Федерации, поскольку содержащаяся в ней норма предполагает, что 21 Федеральное казначейство не вправе распоряжаться средствами бюджета субъекта Российской Федерации, определять направления их расходования и санкционировать выплаты с единого счета бюджета субъекта Российской Федерации, при том что проведение и учет операций по кассовым поступлениям в бюджет субъекта Российской Федерации и кассовым выплатам из него с обязательным предоставлением финансовому органу субъекта Российской Федерации отчетности о кассовом исполнении бюджета осуществляется Федеральным казначейством в целях централизованного учета информации о состоянии публичных финансов в целом на основе реализации конституционных полномочий Российской Федерации по финансовому регулированию, обеспечивающему наиболее эффективное функционирование всей бюджетной системы и оптимальную организацию межбюджетных отношений. Необходимость обеспечения действенного и стабильного механизма защиты бюджетных прав субъектов Российской Федерации и их равноправия во взаимоотношениях с федеральными органами государственной власти в соответствии с требованиями Конституции Российской Федерации обусловливает определение основ порядка кассового обслуживания исполнения бюджетов, основ взаимодействия Федерального казначейства и органов исполнительной власти субъектов Российской Федерации в процессе кассового обслуживания исполнения бюджетов субъектов Российской Федерации, а также форм и мер ответственности Федерального казначейства за ненадлежащее исполнение возложенных на него функций по кассовому обслуживанию исполнения бюджетов субъектов Российской Федерации на уровне федерального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пятую статьи 2151 Бюджетного кодекса Российской Федерации не противоречащей Конституции Российской Федерации, поскольку содержащаяся в ней норма, согласно которой по соглашению с исполнительным органом государственной власти субъекта Российской Федерации полномочия Федерального казначейства по кассовому 22 обслуживанию исполнения бюджета субъекта Российской Федерации могут быть переданы исполнительным органам государственной власти субъекта Российской Федерации, предполагает, что Российская Федерация в целях соблюдения баланса интересов Российской Федерации и субъектов Российской Федерации гарантирует соблюдение порядка заключения соответствующего соглашения, а при наличии разногласий по проекту соглашения обеспечивает использование предусмотренных Конституцией Российской Федерации и действующим законодательством согласительных процедур.</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часть шестую статьи 2151 Бюджетного кодекса Российской Федерации, в соответствии с которой Федеральное казначейство открывает в Центральном банке Российской Федерации счета, предназначенные для кассового обслуживания исполнения бюджетов субъектов Российской Федерации, и осуществляет через эти счета все кассовые операции, не противоречащей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