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443129-П/2019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Кардапольцева Александра Игоревича, Максимова Евгения Александровича и Шарифова Ильяса Эльмировича на нарушение их конституционных прав частями первой и третьей статьи 258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жалобы граждан А.И.Кардапольцева, Е.А.Максимова и И.Э.Шарифова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ходе судебного разбирательства по уголовному делу в отношении граждан А.И.Кардапольцева, Е.А.Максимова, И.Э.Шарифова и ряда других лиц постановлением судьи от 5 декабря 2018 года Е.А.Максимов и И.Э.Шарифов удалены из зала судебного заседания до окончания прений сторон. Кроме того, письмами председательствующего судьи оставлены без удовлетворения ходатайства подсудимого И.Э.Шарифова об ознакомлении с частями протокола судебного заседания со ссылкой на то, что по данному уголовному делу ведется единый протокол, возможность ознакомления с которым будет предоставлена подсудимым после его изготовления и подписания. 2 Заявители просят признать не соответствующими статьям 15 (часть 1), 17 (части 1 и 2), 18, 19 (части 1 и 2), 45 (часть 2), 46 (часть 1) и 123 (часть 3) Конституции Российской Федерации части первую и третью статьи 258 «Меры воздействия за нарушение порядка в судебном заседании» УПК Российской Федерации, поскольку, по мнению заявителей, они исключают возможность подсудимого, удаленного из зала судебного заседания ввиду нарушения порядка, участвовать в судебном разбирательстве в иной форме, в том числе путем использования видеоконференц-связи, а также не предусматривают обязанность суда ознакомить такого подсудимого с протоколом судебного заседания по его возвращении после удаления из зала судебного заседания.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Кардапольцева Александра Игоревича, Максимова Евгения Александровича и Шарифова Ильяса Эльмировича,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