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290014-П/2017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Шитик Шахназ Давудовны на нарушение ее конституционных прав частями первой и восьмой статьи 42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гражданки Ш.Д.Шитик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Шитик Шахназ Давудовны,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