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30349-П/1991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3 статьи 11 Закона Российской Федерации от 27 декабря 1991 года "Об основах налоговой системы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Н.В.Витрука, Г.А.Гаджиева, Л.М.Жарковой, А.Л.Кононова, Н.В.Селезнева, О.И.Тиунова, Б.С.Эбзеева, В.Г.Ярославцева, с участием представителей стороны, направившей жалобу в Конституционный Суд Российской Федерации, - директора Научно-исследовательского центра по испытаниям и доводке автомототехники В.М.Резниченко и адвоката И.Я.Лешо, а также постоянного представителя Государственной Думы в Конституционном Суде Российской Федерации В.В.Лазарева, представителя Совета Федерации - адвоката А.В.Попова и полномочного представителя Президента Российской Федерации в Конституционном Суде Российской Федерации М.А.Митюкова, руководствуясь статьей 125 (часть 4) Конституции Российской Федерации, пунктом 3 части первой статьи 3, пунктом 3 части второй статьи 22, статьями 36,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пункта 3 статьи 11 Закона Российской Федерации от 27 декабря 1991 года "Об основах налоговой системы в Российской Федерации". Поводом к рассмотрению дела явились жалобы акционерного общества "Кондопожский комбинат хлебопродуктов" и Научно-исследовательского центра по испытаниям и доводке автомототехники (НИЦИАМТ) на нарушение конституционных прав и свобод граждан применением положения, содержащегося в пункте 3 статьи 11 Закона Российской Федерации "Об основах налоговой системы в Российской Федерации". Поскольку обе жалобы касаются одного и того же предмета, Конституционный Суд Российской Федерации, руководствуясь статьей 48 Федерального конституционного закона "О Конституционном Суде Российской Федерации", соединил дела по этим жалобам в одном производстве. Заслушав сообщение судьи-докладчика Г.А.Гаджиева, объяснения представителей сторон, заключение эксперта - кандидата юридических наук С.Г.Пепеляева, выступления приглашенных в заседание: от Министерства финансов Российской Федерации - М.А.Моторина, от Государственной налоговой службы Российской Федерации В.М.Пучкова, от Высшего Арбитражного Суда Российской Федерации - В.Н.Исаичева,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96 Федерального конституционного закона "О Конституционном Суде Российской Федерации" правом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Конституционная обязанность платить законно установленные налоги и сборы, закрепленная статьей 57 Конституции Российской Федерации, как отмечается в постановлении Конституционного Суда Российской Федерации от 17 декабря 1996 года по делу о проверке конституционности пунктов 2 и 3 части первой статьи 11 Закона Российской Федерации от 24 июня 1993 года "О федеральных органах налоговой полиции", имеет особый, а именно публично-правовой, а не частно-правовой (гражданско-правовой), характер, что обусловлено публично-правовой природой государства и государственной власти; с публично-правовым характером налога и государственной казны и с фискальным суверенитетом государства связаны законодательная форма учреждения налога, обязательность и принудительность его изъятия, односторонний характер налоговых обязательств; вследствие этого спор по поводу невыполнения налогового обязательства находится в рамках публичного, а не гражданского права. В соответствии со статьей 2 Закона Российской Федерации "Об основах налоговой системы в Российской Федерации" под налогом, сбором, пошлиной понимается обязательный взнос в бюджет соответствующего уровня. Конституционное обязательство по уплате законно установленных налогов и сборов может считаться исполненным в тот момент, когда денежные средства налогоплательщиков поступают на бюджетные счета. В процессе исполнения этого обязательства принимают участие, кроме налогоплательщика, кредитные учреждения, государственные органы. В рамках конституционного обязательства по уплате налогов на налогоплательщика возложена публично-правовая обязанность уплатить законно установленные налоги и сборы, а на кредитные учреждения публично-правовая обязанность обеспечить перечисление соответствующих платежей в бюджет. При этом истолкование статьи 57 Конституции Российской Федерации в системной связи с другими положениями Конституции Российской Федерации не позволяет сделать вывод, что налогоплательщик несет ответственность за действия всех организаций, участвующих в многостадийном процессе уплаты и перечисления налогов в бюджет. Налоговые отношения, возникающие между налогоплательщиками и кредитными учреждениями при исполнении последними платежных поручений на списание налоговых платежей, регулируются налоговым законодательством. Отношения по зачислению средств, поступивших в уплату налогов на бюджетные счета, являются бюджетными и регулируются в настоящее время, до вступления в силу Бюджетного кодекса Российской Федерации, Законом Российской Федерации от 15 апреля 1993 года "Об основах бюджетных прав и прав по формированию и использованию внебюджетных фондов представительных и исполнительных органов государственной власти республик в составе Российской Федерации, автономной области, автономных округов, краев, областей, городов Москвы и Санкт-Петербурга, органов местного самоуправления". Таким образом, действующее налоговое и бюджетное законодательство различают понятия уплаты налога и зачисления налога. Уплата налогов налогоплательщиками - юридическими лицами, по действующему налоговому законодательству, осуществляется преимущественно путем сдачи соответствующим банкам платежных поручений на перечисление налогов в бюджет. Согласно Закону Российской Федерации "Об основах налоговой системы в Российской Федерации" предприятия обязаны до наступления срока платежа сдать платежное поручение соответствующим учреждениям банка на перечисление налога в бюджет; плата за обслуживание юридических и физических лиц по таким операциям не взимается (части шестая и седьмая статьи 15). Таким образом, налоговое законодательство устанавливает публично-правовые обязанности банков в их отношениях с налогоплательщиками - юридическими лицами. Государство в лице налоговых и других органов осуществляет контроль за порядком исполнения банками указанных публично-правовых функций. Так, при наличии оснований, предусмотренных Федеральным законом "О банках и банковской деятельности" (в редакции от 3 февраля 1996 года), у банков может быть отозвана лицензия на осуществление банковских операций. Положение статьи 57 Конституции Российской Федерации предполагает, что конституционная обязанность налогоплательщика - юридического лица по уплате налога считается исполненной в день списания с его расчетного счета в кредитном учреждении денежных средств при наличии на этом счете достаточного денежного остатка.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74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положение пункта 3 статьи 11 Закона Российской Федерации от 27 декабря 1991 года "Об основах налоговой системы в Российской Федерации" о том, что обязанность юридического лица по уплате налога прекращается уплатой им налога, соответствующим Конституции Российской Федерации, поскольку оно означает, с учетом конституционных норм, уплату налога налогоплательщиком юридическим лицом со дня списания кредитным учреждением платежа с расчетного счета плательщика независимо от времени зачисления сумм на соответствующий бюджетный или внебюджетный счет. Признать указанное положение пункта 3 статьи 11 Закона Российской Федерации от 27 декабря 1991 года "Об основах налоговой системы в Российской Федерации" с учетом смысла, придаваемого ему сложившейся правоприменительной практикой, как предусматривающее прекращение обязанности налогоплательщика - юридического лица по уплате налога лишь с момента поступления соответствующих сумм в бюджет и тем самым допускающее возможность повторного взыскания с налогоплательщика не поступивших в бюджет налогов, не соответствующим Конституции Российской Федерации, ее статьям 19 (часть 1) и 35 (часть 3).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100 Федерального конституционного закона "О Конституционном Суде Российской Федерации" дела АО "Кондопожский комбинат хлебопродуктов" и Научно-исследовательского центра по испытаниям и доводке автомототехники подлежат пересмотру в установленном порядке, если основанием вынесенных по ним решений явилось положение пункта 3 статьи 11 Закона Российской Федерации от 27 декабря 1991 года "Об основах налоговой системы в Российской Федерации" в той мере, в какой оно признано не соответствующим Конституции Российской Федерации абзацем вторым пункта 1 резолютивной части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опубликованию в "Собрании законодательства Российской Федерации" и "Российской газете".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